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497" w:rsidRDefault="00710497" w:rsidP="00710497">
      <w:pPr>
        <w:pStyle w:val="CRCoverPage"/>
        <w:tabs>
          <w:tab w:val="right" w:pos="9639"/>
        </w:tabs>
        <w:spacing w:after="0"/>
        <w:rPr>
          <w:b/>
          <w:i/>
          <w:noProof/>
          <w:sz w:val="28"/>
        </w:rPr>
      </w:pPr>
      <w:r>
        <w:rPr>
          <w:b/>
          <w:noProof/>
          <w:sz w:val="24"/>
        </w:rPr>
        <w:t>3GPP TSG-CT WG4 Meeting #</w:t>
      </w:r>
      <w:r w:rsidR="001B27FD">
        <w:rPr>
          <w:rFonts w:hint="eastAsia"/>
          <w:b/>
          <w:noProof/>
          <w:sz w:val="24"/>
          <w:lang w:eastAsia="zh-CN"/>
        </w:rPr>
        <w:t>10</w:t>
      </w:r>
      <w:r w:rsidR="00877F8A">
        <w:rPr>
          <w:rFonts w:hint="eastAsia"/>
          <w:b/>
          <w:noProof/>
          <w:sz w:val="24"/>
          <w:lang w:eastAsia="zh-CN"/>
        </w:rPr>
        <w:t>2</w:t>
      </w:r>
      <w:r>
        <w:rPr>
          <w:b/>
          <w:noProof/>
          <w:sz w:val="24"/>
        </w:rPr>
        <w:t>e</w:t>
      </w:r>
      <w:r>
        <w:rPr>
          <w:b/>
          <w:i/>
          <w:noProof/>
          <w:sz w:val="28"/>
        </w:rPr>
        <w:tab/>
      </w:r>
      <w:r w:rsidR="002C4B88" w:rsidRPr="002C4B88">
        <w:rPr>
          <w:b/>
          <w:noProof/>
          <w:sz w:val="24"/>
        </w:rPr>
        <w:t>C4-2</w:t>
      </w:r>
      <w:r w:rsidR="007A506A">
        <w:rPr>
          <w:rFonts w:hint="eastAsia"/>
          <w:b/>
          <w:noProof/>
          <w:sz w:val="24"/>
          <w:lang w:eastAsia="zh-CN"/>
        </w:rPr>
        <w:t>11</w:t>
      </w:r>
      <w:r w:rsidR="00F4155D">
        <w:rPr>
          <w:rFonts w:hint="eastAsia"/>
          <w:b/>
          <w:noProof/>
          <w:sz w:val="24"/>
          <w:lang w:eastAsia="zh-CN"/>
        </w:rPr>
        <w:t>5</w:t>
      </w:r>
      <w:r w:rsidR="007A506A">
        <w:rPr>
          <w:rFonts w:hint="eastAsia"/>
          <w:b/>
          <w:noProof/>
          <w:sz w:val="24"/>
          <w:lang w:eastAsia="zh-CN"/>
        </w:rPr>
        <w:t>3</w:t>
      </w:r>
      <w:r w:rsidR="00F4155D">
        <w:rPr>
          <w:rFonts w:hint="eastAsia"/>
          <w:b/>
          <w:noProof/>
          <w:sz w:val="24"/>
          <w:lang w:eastAsia="zh-CN"/>
        </w:rPr>
        <w:t>8</w:t>
      </w:r>
    </w:p>
    <w:p w:rsidR="00842E03" w:rsidRPr="00C27C47" w:rsidRDefault="00842E03" w:rsidP="00842E03">
      <w:pPr>
        <w:pStyle w:val="CRCoverPage"/>
        <w:outlineLvl w:val="0"/>
        <w:rPr>
          <w:b/>
          <w:noProof/>
          <w:sz w:val="24"/>
          <w:lang w:eastAsia="zh-CN"/>
        </w:rPr>
      </w:pPr>
      <w:r w:rsidRPr="00C27C47">
        <w:rPr>
          <w:b/>
          <w:noProof/>
          <w:sz w:val="24"/>
        </w:rPr>
        <w:t xml:space="preserve">E-Meeting, </w:t>
      </w:r>
      <w:r w:rsidR="00D11026">
        <w:rPr>
          <w:rFonts w:hint="eastAsia"/>
          <w:b/>
          <w:noProof/>
          <w:sz w:val="24"/>
          <w:lang w:eastAsia="zh-CN"/>
        </w:rPr>
        <w:t>2</w:t>
      </w:r>
      <w:r w:rsidR="003C0773">
        <w:rPr>
          <w:rFonts w:hint="eastAsia"/>
          <w:b/>
          <w:noProof/>
          <w:sz w:val="24"/>
          <w:lang w:eastAsia="zh-CN"/>
        </w:rPr>
        <w:t>4</w:t>
      </w:r>
      <w:r w:rsidR="00D11026">
        <w:rPr>
          <w:rFonts w:hint="eastAsia"/>
          <w:b/>
          <w:noProof/>
          <w:sz w:val="24"/>
          <w:vertAlign w:val="superscript"/>
          <w:lang w:eastAsia="zh-CN"/>
        </w:rPr>
        <w:t>th</w:t>
      </w:r>
      <w:r w:rsidRPr="00C27C47">
        <w:rPr>
          <w:b/>
          <w:noProof/>
          <w:sz w:val="24"/>
        </w:rPr>
        <w:t xml:space="preserve"> </w:t>
      </w:r>
      <w:r w:rsidR="003C0773">
        <w:rPr>
          <w:rFonts w:hint="eastAsia"/>
          <w:b/>
          <w:noProof/>
          <w:sz w:val="24"/>
          <w:lang w:eastAsia="zh-CN"/>
        </w:rPr>
        <w:t>February</w:t>
      </w:r>
      <w:r w:rsidRPr="00C27C47">
        <w:rPr>
          <w:b/>
          <w:noProof/>
          <w:sz w:val="24"/>
        </w:rPr>
        <w:t xml:space="preserve">– </w:t>
      </w:r>
      <w:r w:rsidR="003C0773">
        <w:rPr>
          <w:rFonts w:hint="eastAsia"/>
          <w:b/>
          <w:noProof/>
          <w:sz w:val="24"/>
          <w:lang w:eastAsia="zh-CN"/>
        </w:rPr>
        <w:t>05</w:t>
      </w:r>
      <w:r w:rsidR="00D11026">
        <w:rPr>
          <w:rFonts w:hint="eastAsia"/>
          <w:b/>
          <w:noProof/>
          <w:sz w:val="24"/>
          <w:vertAlign w:val="superscript"/>
          <w:lang w:eastAsia="zh-CN"/>
        </w:rPr>
        <w:t>th</w:t>
      </w:r>
      <w:r w:rsidRPr="00C27C47">
        <w:rPr>
          <w:b/>
          <w:noProof/>
          <w:sz w:val="24"/>
        </w:rPr>
        <w:t xml:space="preserve"> </w:t>
      </w:r>
      <w:r w:rsidR="003C0773">
        <w:rPr>
          <w:rFonts w:hint="eastAsia"/>
          <w:b/>
          <w:noProof/>
          <w:sz w:val="24"/>
          <w:lang w:eastAsia="zh-CN"/>
        </w:rPr>
        <w:t>March</w:t>
      </w:r>
      <w:r w:rsidRPr="00C27C47">
        <w:rPr>
          <w:b/>
          <w:noProof/>
          <w:sz w:val="24"/>
        </w:rPr>
        <w:t xml:space="preserve"> 202</w:t>
      </w:r>
      <w:r w:rsidR="00D11026">
        <w:rPr>
          <w:rFonts w:hint="eastAsia"/>
          <w:b/>
          <w:noProof/>
          <w:sz w:val="24"/>
          <w:lang w:eastAsia="zh-CN"/>
        </w:rPr>
        <w:t>1</w:t>
      </w:r>
      <w:r w:rsidR="00874AF1">
        <w:rPr>
          <w:rFonts w:hint="eastAsia"/>
          <w:b/>
          <w:noProof/>
          <w:sz w:val="24"/>
          <w:lang w:eastAsia="zh-CN"/>
        </w:rPr>
        <w:t xml:space="preserve"> </w:t>
      </w:r>
      <w:r w:rsidR="005C7424">
        <w:rPr>
          <w:rFonts w:hint="eastAsia"/>
          <w:b/>
          <w:noProof/>
          <w:sz w:val="24"/>
          <w:lang w:eastAsia="zh-CN"/>
        </w:rPr>
        <w:tab/>
      </w:r>
      <w:r w:rsidR="005C7424">
        <w:rPr>
          <w:rFonts w:hint="eastAsia"/>
          <w:b/>
          <w:noProof/>
          <w:sz w:val="24"/>
          <w:lang w:eastAsia="zh-CN"/>
        </w:rPr>
        <w:tab/>
      </w:r>
      <w:r w:rsidR="005C7424">
        <w:rPr>
          <w:rFonts w:hint="eastAsia"/>
          <w:b/>
          <w:noProof/>
          <w:sz w:val="24"/>
          <w:lang w:eastAsia="zh-CN"/>
        </w:rPr>
        <w:tab/>
      </w:r>
      <w:r w:rsidR="005C7424">
        <w:rPr>
          <w:rFonts w:hint="eastAsia"/>
          <w:b/>
          <w:noProof/>
          <w:sz w:val="24"/>
          <w:lang w:eastAsia="zh-CN"/>
        </w:rPr>
        <w:tab/>
      </w:r>
      <w:r w:rsidR="005C7424">
        <w:rPr>
          <w:rFonts w:hint="eastAsia"/>
          <w:b/>
          <w:noProof/>
          <w:sz w:val="24"/>
          <w:lang w:eastAsia="zh-CN"/>
        </w:rPr>
        <w:tab/>
      </w:r>
      <w:r w:rsidR="005C7424">
        <w:rPr>
          <w:rFonts w:hint="eastAsia"/>
          <w:b/>
          <w:noProof/>
          <w:sz w:val="24"/>
          <w:lang w:eastAsia="zh-CN"/>
        </w:rPr>
        <w:tab/>
      </w:r>
      <w:r w:rsidR="005C7424">
        <w:rPr>
          <w:rFonts w:hint="eastAsia"/>
          <w:b/>
          <w:noProof/>
          <w:sz w:val="24"/>
          <w:lang w:eastAsia="zh-CN"/>
        </w:rPr>
        <w:tab/>
      </w:r>
      <w:r w:rsidR="005C7424">
        <w:rPr>
          <w:rFonts w:hint="eastAsia"/>
          <w:b/>
          <w:noProof/>
          <w:sz w:val="24"/>
          <w:lang w:eastAsia="zh-CN"/>
        </w:rPr>
        <w:tab/>
      </w:r>
      <w:r w:rsidR="005C7424">
        <w:rPr>
          <w:rFonts w:hint="eastAsia"/>
          <w:b/>
          <w:noProof/>
          <w:sz w:val="24"/>
          <w:lang w:eastAsia="zh-CN"/>
        </w:rPr>
        <w:tab/>
      </w:r>
      <w:r w:rsidR="005C7424">
        <w:rPr>
          <w:rFonts w:hint="eastAsia"/>
          <w:b/>
          <w:noProof/>
          <w:sz w:val="24"/>
          <w:lang w:eastAsia="zh-CN"/>
        </w:rPr>
        <w:tab/>
      </w:r>
      <w:r w:rsidR="005C7424">
        <w:rPr>
          <w:rFonts w:hint="eastAsia"/>
          <w:b/>
          <w:noProof/>
          <w:sz w:val="24"/>
          <w:lang w:eastAsia="zh-CN"/>
        </w:rPr>
        <w:tab/>
      </w:r>
      <w:r w:rsidR="005C7424" w:rsidRPr="00690314">
        <w:rPr>
          <w:rFonts w:hint="eastAsia"/>
          <w:i/>
          <w:noProof/>
          <w:sz w:val="21"/>
          <w:szCs w:val="21"/>
          <w:lang w:eastAsia="zh-CN"/>
        </w:rPr>
        <w:t>was</w:t>
      </w:r>
      <w:r w:rsidR="005C7424" w:rsidRPr="00690314">
        <w:rPr>
          <w:sz w:val="21"/>
          <w:szCs w:val="21"/>
        </w:rPr>
        <w:t xml:space="preserve"> </w:t>
      </w:r>
      <w:r w:rsidR="005C7424" w:rsidRPr="00690314">
        <w:rPr>
          <w:i/>
          <w:noProof/>
          <w:sz w:val="21"/>
          <w:szCs w:val="21"/>
          <w:lang w:eastAsia="zh-CN"/>
        </w:rPr>
        <w:t>C4-</w:t>
      </w:r>
      <w:r w:rsidR="005C7424">
        <w:rPr>
          <w:rFonts w:hint="eastAsia"/>
          <w:i/>
          <w:noProof/>
          <w:sz w:val="21"/>
          <w:szCs w:val="21"/>
          <w:lang w:eastAsia="zh-CN"/>
        </w:rPr>
        <w:t>211139</w:t>
      </w:r>
    </w:p>
    <w:p w:rsidR="00B076C6" w:rsidRPr="00842E03" w:rsidRDefault="00B076C6" w:rsidP="00B076C6">
      <w:pPr>
        <w:pStyle w:val="CRCoverPage"/>
        <w:outlineLvl w:val="0"/>
        <w:rPr>
          <w:b/>
          <w:sz w:val="24"/>
        </w:rPr>
      </w:pPr>
    </w:p>
    <w:p w:rsidR="00CD2478" w:rsidRPr="006B5418" w:rsidRDefault="009261C9" w:rsidP="00CD247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 xml:space="preserve">China </w:t>
      </w:r>
      <w:r w:rsidR="00842E03">
        <w:rPr>
          <w:rFonts w:ascii="Arial" w:hAnsi="Arial" w:cs="Arial" w:hint="eastAsia"/>
          <w:b/>
          <w:bCs/>
          <w:lang w:val="en-US" w:eastAsia="zh-CN"/>
        </w:rPr>
        <w:t>Telecom</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D70D02" w:rsidRPr="00D70D02">
        <w:rPr>
          <w:rFonts w:ascii="Arial" w:hAnsi="Arial" w:cs="Arial"/>
          <w:b/>
          <w:bCs/>
          <w:lang w:val="en-US"/>
        </w:rPr>
        <w:t>Pseudo-CR on</w:t>
      </w:r>
      <w:r w:rsidR="00D70D02" w:rsidRPr="00D70D02">
        <w:rPr>
          <w:rFonts w:ascii="Arial" w:hAnsi="Arial" w:cs="Arial" w:hint="eastAsia"/>
          <w:b/>
          <w:bCs/>
          <w:lang w:val="en-US"/>
        </w:rPr>
        <w:t xml:space="preserve"> </w:t>
      </w:r>
      <w:r w:rsidR="00D11026">
        <w:rPr>
          <w:rFonts w:ascii="Arial" w:hAnsi="Arial" w:cs="Arial" w:hint="eastAsia"/>
          <w:b/>
          <w:bCs/>
          <w:lang w:val="en-US" w:eastAsia="zh-CN"/>
        </w:rPr>
        <w:t>Update</w:t>
      </w:r>
      <w:r w:rsidR="002D2646">
        <w:rPr>
          <w:rFonts w:ascii="Arial" w:hAnsi="Arial" w:cs="Arial" w:hint="eastAsia"/>
          <w:b/>
          <w:bCs/>
          <w:lang w:val="en-US" w:eastAsia="zh-CN"/>
        </w:rPr>
        <w:t>s</w:t>
      </w:r>
      <w:r w:rsidR="00D11026">
        <w:rPr>
          <w:rFonts w:ascii="Arial" w:hAnsi="Arial" w:cs="Arial" w:hint="eastAsia"/>
          <w:b/>
          <w:bCs/>
          <w:lang w:val="en-US" w:eastAsia="zh-CN"/>
        </w:rPr>
        <w:t xml:space="preserve"> of </w:t>
      </w:r>
      <w:r w:rsidR="00782493">
        <w:rPr>
          <w:rFonts w:ascii="Arial" w:hAnsi="Arial" w:cs="Arial" w:hint="eastAsia"/>
          <w:b/>
          <w:bCs/>
          <w:lang w:val="en-US" w:eastAsia="zh-CN"/>
        </w:rPr>
        <w:t>Solution</w:t>
      </w:r>
      <w:r w:rsidR="007721CE">
        <w:rPr>
          <w:rFonts w:ascii="Arial" w:hAnsi="Arial" w:cs="Arial" w:hint="eastAsia"/>
          <w:b/>
          <w:bCs/>
          <w:lang w:val="en-US" w:eastAsia="zh-CN"/>
        </w:rPr>
        <w:t>2</w:t>
      </w:r>
      <w:r w:rsidR="00AD4430">
        <w:rPr>
          <w:rFonts w:ascii="Arial" w:hAnsi="Arial" w:cs="Arial" w:hint="eastAsia"/>
          <w:b/>
          <w:bCs/>
          <w:lang w:val="en-US" w:eastAsia="zh-CN"/>
        </w:rPr>
        <w:t xml:space="preserve"> for SMS_SBI</w:t>
      </w:r>
      <w:bookmarkStart w:id="0" w:name="_GoBack"/>
      <w:bookmarkEnd w:id="0"/>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9261C9">
        <w:rPr>
          <w:rFonts w:ascii="Arial" w:hAnsi="Arial" w:cs="Arial" w:hint="eastAsia"/>
          <w:b/>
          <w:bCs/>
          <w:lang w:val="en-US" w:eastAsia="zh-CN"/>
        </w:rPr>
        <w:t>R</w:t>
      </w:r>
      <w:r w:rsidRPr="006B5418">
        <w:rPr>
          <w:rFonts w:ascii="Arial" w:hAnsi="Arial" w:cs="Arial"/>
          <w:b/>
          <w:bCs/>
          <w:lang w:val="en-US"/>
        </w:rPr>
        <w:t xml:space="preserve"> </w:t>
      </w:r>
      <w:r w:rsidR="009261C9">
        <w:rPr>
          <w:rFonts w:ascii="Arial" w:hAnsi="Arial" w:cs="Arial" w:hint="eastAsia"/>
          <w:b/>
          <w:bCs/>
          <w:lang w:val="en-US" w:eastAsia="zh-CN"/>
        </w:rPr>
        <w:t>29.8</w:t>
      </w:r>
      <w:r w:rsidR="001B27FD">
        <w:rPr>
          <w:rFonts w:ascii="Arial" w:hAnsi="Arial" w:cs="Arial" w:hint="eastAsia"/>
          <w:b/>
          <w:bCs/>
          <w:lang w:val="en-US" w:eastAsia="zh-CN"/>
        </w:rPr>
        <w:t>29</w:t>
      </w:r>
      <w:r w:rsidR="00D70D02">
        <w:rPr>
          <w:rFonts w:ascii="Arial" w:hAnsi="Arial" w:cs="Arial" w:hint="eastAsia"/>
          <w:b/>
          <w:bCs/>
          <w:lang w:val="en-US" w:eastAsia="zh-CN"/>
        </w:rPr>
        <w:t xml:space="preserve"> v0.</w:t>
      </w:r>
      <w:r w:rsidR="00A1651C">
        <w:rPr>
          <w:rFonts w:ascii="Arial" w:hAnsi="Arial" w:cs="Arial" w:hint="eastAsia"/>
          <w:b/>
          <w:bCs/>
          <w:lang w:val="en-US" w:eastAsia="zh-CN"/>
        </w:rPr>
        <w:t>3</w:t>
      </w:r>
      <w:r w:rsidR="00D70D02">
        <w:rPr>
          <w:rFonts w:ascii="Arial" w:hAnsi="Arial" w:cs="Arial" w:hint="eastAsia"/>
          <w:b/>
          <w:bCs/>
          <w:lang w:val="en-US" w:eastAsia="zh-CN"/>
        </w:rPr>
        <w:t>.0</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9D1441">
        <w:rPr>
          <w:rFonts w:ascii="Arial" w:hAnsi="Arial" w:cs="Arial" w:hint="eastAsia"/>
          <w:b/>
          <w:bCs/>
          <w:lang w:val="en-US" w:eastAsia="zh-CN"/>
        </w:rPr>
        <w:t>6</w:t>
      </w:r>
      <w:r w:rsidR="00D70D02">
        <w:rPr>
          <w:rFonts w:ascii="Arial" w:hAnsi="Arial" w:cs="Arial" w:hint="eastAsia"/>
          <w:b/>
          <w:bCs/>
          <w:lang w:val="en-US" w:eastAsia="zh-CN"/>
        </w:rPr>
        <w:t>.</w:t>
      </w:r>
      <w:r w:rsidR="00265847">
        <w:rPr>
          <w:rFonts w:ascii="Arial" w:hAnsi="Arial" w:cs="Arial" w:hint="eastAsia"/>
          <w:b/>
          <w:bCs/>
          <w:lang w:val="en-US" w:eastAsia="zh-CN"/>
        </w:rPr>
        <w:t>1</w:t>
      </w:r>
      <w:r w:rsidR="00A1651C">
        <w:rPr>
          <w:rFonts w:ascii="Arial" w:hAnsi="Arial" w:cs="Arial" w:hint="eastAsia"/>
          <w:b/>
          <w:bCs/>
          <w:lang w:val="en-US" w:eastAsia="zh-CN"/>
        </w:rPr>
        <w:t>.5</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D1441">
        <w:rPr>
          <w:rFonts w:ascii="Arial" w:hAnsi="Arial" w:cs="Arial" w:hint="eastAsia"/>
          <w:b/>
          <w:bCs/>
          <w:lang w:val="en-US" w:eastAsia="zh-CN"/>
        </w:rPr>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A1651C" w:rsidP="00CD2478">
      <w:pPr>
        <w:rPr>
          <w:lang w:val="en-US" w:eastAsia="zh-CN"/>
        </w:rPr>
      </w:pPr>
      <w:proofErr w:type="gramStart"/>
      <w:r w:rsidRPr="00A1651C">
        <w:rPr>
          <w:lang w:val="en-US" w:eastAsia="zh-CN"/>
        </w:rPr>
        <w:t xml:space="preserve">Updates of </w:t>
      </w:r>
      <w:r w:rsidR="007721CE">
        <w:rPr>
          <w:rFonts w:hint="eastAsia"/>
          <w:lang w:val="en-US" w:eastAsia="zh-CN"/>
        </w:rPr>
        <w:t>Solution</w:t>
      </w:r>
      <w:r w:rsidR="003E2427">
        <w:rPr>
          <w:rFonts w:hint="eastAsia"/>
          <w:lang w:val="en-US" w:eastAsia="zh-CN"/>
        </w:rPr>
        <w:t>#</w:t>
      </w:r>
      <w:r w:rsidR="007721CE">
        <w:rPr>
          <w:rFonts w:hint="eastAsia"/>
          <w:lang w:val="en-US" w:eastAsia="zh-CN"/>
        </w:rPr>
        <w:t>2</w:t>
      </w:r>
      <w:r w:rsidR="002D30EE">
        <w:rPr>
          <w:rFonts w:hint="eastAsia"/>
          <w:lang w:val="en-US" w:eastAsia="zh-CN"/>
        </w:rPr>
        <w:t>.</w:t>
      </w:r>
      <w:proofErr w:type="gramEnd"/>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w:t>
      </w:r>
      <w:r w:rsidR="002D30EE">
        <w:rPr>
          <w:rFonts w:hint="eastAsia"/>
          <w:lang w:val="en-US" w:eastAsia="zh-CN"/>
        </w:rPr>
        <w:t>R 29.8</w:t>
      </w:r>
      <w:r w:rsidR="001B27FD">
        <w:rPr>
          <w:rFonts w:hint="eastAsia"/>
          <w:lang w:val="en-US" w:eastAsia="zh-CN"/>
        </w:rPr>
        <w:t>29</w:t>
      </w:r>
      <w:r w:rsidR="001B07E7">
        <w:rPr>
          <w:rFonts w:hint="eastAsia"/>
          <w:lang w:val="en-US" w:eastAsia="zh-CN"/>
        </w:rPr>
        <w:t xml:space="preserve"> v0.</w:t>
      </w:r>
      <w:r w:rsidR="00A1651C">
        <w:rPr>
          <w:rFonts w:hint="eastAsia"/>
          <w:lang w:val="en-US" w:eastAsia="zh-CN"/>
        </w:rPr>
        <w:t>3</w:t>
      </w:r>
      <w:r w:rsidR="001B07E7">
        <w:rPr>
          <w:rFonts w:hint="eastAsia"/>
          <w:lang w:val="en-US" w:eastAsia="zh-CN"/>
        </w:rPr>
        <w:t>.0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7721CE" w:rsidRDefault="007721CE" w:rsidP="007721CE">
      <w:pPr>
        <w:pStyle w:val="2"/>
        <w:rPr>
          <w:lang w:eastAsia="zh-CN"/>
        </w:rPr>
      </w:pPr>
      <w:bookmarkStart w:id="1" w:name="_Toc63087841"/>
      <w:r>
        <w:rPr>
          <w:rFonts w:hint="eastAsia"/>
          <w:lang w:eastAsia="zh-CN"/>
        </w:rPr>
        <w:t>6.2</w:t>
      </w:r>
      <w:r>
        <w:rPr>
          <w:rFonts w:hint="eastAsia"/>
          <w:lang w:eastAsia="zh-CN"/>
        </w:rPr>
        <w:tab/>
        <w:t xml:space="preserve">Solution#2: &lt;S#2&gt; Solution for </w:t>
      </w:r>
      <w:r w:rsidRPr="00C51844">
        <w:rPr>
          <w:lang w:eastAsia="zh-CN"/>
        </w:rPr>
        <w:t xml:space="preserve">SBI-based </w:t>
      </w:r>
      <w:r>
        <w:rPr>
          <w:rFonts w:hint="eastAsia"/>
          <w:lang w:eastAsia="zh-CN"/>
        </w:rPr>
        <w:t>MO SMS</w:t>
      </w:r>
      <w:bookmarkEnd w:id="1"/>
    </w:p>
    <w:p w:rsidR="007721CE" w:rsidRDefault="007721CE" w:rsidP="007721CE">
      <w:pPr>
        <w:pStyle w:val="3"/>
        <w:rPr>
          <w:lang w:eastAsia="zh-CN"/>
        </w:rPr>
      </w:pPr>
      <w:bookmarkStart w:id="2" w:name="_Toc56500571"/>
      <w:bookmarkStart w:id="3" w:name="_Toc57303930"/>
      <w:bookmarkStart w:id="4" w:name="_Toc63087842"/>
      <w:r>
        <w:rPr>
          <w:rFonts w:hint="eastAsia"/>
          <w:lang w:eastAsia="zh-CN"/>
        </w:rPr>
        <w:t>6</w:t>
      </w:r>
      <w:r>
        <w:rPr>
          <w:lang w:eastAsia="zh-CN"/>
        </w:rPr>
        <w:t>.</w:t>
      </w:r>
      <w:r>
        <w:rPr>
          <w:rFonts w:hint="eastAsia"/>
          <w:lang w:eastAsia="zh-CN"/>
        </w:rPr>
        <w:t>2</w:t>
      </w:r>
      <w:r>
        <w:rPr>
          <w:lang w:eastAsia="zh-CN"/>
        </w:rPr>
        <w:t>.</w:t>
      </w:r>
      <w:r>
        <w:rPr>
          <w:rFonts w:hint="eastAsia"/>
          <w:lang w:eastAsia="zh-CN"/>
        </w:rPr>
        <w:t>1</w:t>
      </w:r>
      <w:r w:rsidRPr="00CF5B98">
        <w:rPr>
          <w:lang w:eastAsia="zh-CN"/>
        </w:rPr>
        <w:tab/>
      </w:r>
      <w:r>
        <w:rPr>
          <w:lang w:eastAsia="zh-CN"/>
        </w:rPr>
        <w:t>Introduction</w:t>
      </w:r>
      <w:bookmarkEnd w:id="2"/>
      <w:bookmarkEnd w:id="3"/>
      <w:bookmarkEnd w:id="4"/>
    </w:p>
    <w:p w:rsidR="007721CE" w:rsidRPr="007721CE" w:rsidRDefault="007721CE" w:rsidP="007721CE">
      <w:pPr>
        <w:rPr>
          <w:lang w:val="x-none" w:eastAsia="zh-CN"/>
        </w:rPr>
      </w:pPr>
      <w:r w:rsidRPr="007F0F30">
        <w:rPr>
          <w:lang w:eastAsia="ko-KR"/>
        </w:rPr>
        <w:t>This solution</w:t>
      </w:r>
      <w:r w:rsidRPr="00852E1B">
        <w:rPr>
          <w:lang w:eastAsia="ko-KR"/>
        </w:rPr>
        <w:t xml:space="preserve"> is to address Key Issue #2 "SBI-based SM MO message transfer". In order to remove dependency of legacy MAP and Diameter interfaces from SMSF and UDM for SMS service, corresponding services are defined, and node functionality enhancements are also introduced in this solution.</w:t>
      </w:r>
    </w:p>
    <w:p w:rsidR="007721CE" w:rsidRDefault="007721CE" w:rsidP="007721CE">
      <w:pPr>
        <w:pStyle w:val="3"/>
        <w:rPr>
          <w:lang w:eastAsia="zh-CN"/>
        </w:rPr>
      </w:pPr>
      <w:bookmarkStart w:id="5" w:name="_Toc56500572"/>
      <w:bookmarkStart w:id="6" w:name="_Toc57303931"/>
      <w:bookmarkStart w:id="7" w:name="_Toc63087843"/>
      <w:r>
        <w:rPr>
          <w:rFonts w:hint="eastAsia"/>
          <w:lang w:eastAsia="zh-CN"/>
        </w:rPr>
        <w:t>6</w:t>
      </w:r>
      <w:r>
        <w:rPr>
          <w:lang w:eastAsia="zh-CN"/>
        </w:rPr>
        <w:t>.</w:t>
      </w:r>
      <w:r>
        <w:rPr>
          <w:rFonts w:hint="eastAsia"/>
          <w:lang w:eastAsia="zh-CN"/>
        </w:rPr>
        <w:t>2</w:t>
      </w:r>
      <w:r>
        <w:rPr>
          <w:lang w:eastAsia="zh-CN"/>
        </w:rPr>
        <w:t>.2</w:t>
      </w:r>
      <w:r w:rsidRPr="00CF5B98">
        <w:rPr>
          <w:lang w:eastAsia="zh-CN"/>
        </w:rPr>
        <w:tab/>
      </w:r>
      <w:r>
        <w:rPr>
          <w:rFonts w:hint="eastAsia"/>
          <w:lang w:eastAsia="zh-CN"/>
        </w:rPr>
        <w:t>Successful MO SMS message transfer</w:t>
      </w:r>
      <w:bookmarkEnd w:id="5"/>
      <w:bookmarkEnd w:id="6"/>
      <w:bookmarkEnd w:id="7"/>
    </w:p>
    <w:p w:rsidR="007721CE" w:rsidRPr="00140E21" w:rsidRDefault="007721CE" w:rsidP="007721CE">
      <w:pPr>
        <w:rPr>
          <w:lang w:eastAsia="zh-CN"/>
        </w:rPr>
      </w:pPr>
      <w:r>
        <w:rPr>
          <w:rFonts w:hint="eastAsia"/>
          <w:lang w:eastAsia="zh-CN"/>
        </w:rPr>
        <w:t>A</w:t>
      </w:r>
      <w:r>
        <w:rPr>
          <w:lang w:eastAsia="zh-CN"/>
        </w:rPr>
        <w:t xml:space="preserve"> new service </w:t>
      </w:r>
      <w:proofErr w:type="spellStart"/>
      <w:r>
        <w:rPr>
          <w:lang w:eastAsia="zh-CN"/>
        </w:rPr>
        <w:t>Nsc_SMSSubmit</w:t>
      </w:r>
      <w:proofErr w:type="spellEnd"/>
      <w:r>
        <w:rPr>
          <w:rFonts w:hint="eastAsia"/>
          <w:lang w:eastAsia="zh-CN"/>
        </w:rPr>
        <w:t xml:space="preserve"> is defined,</w:t>
      </w:r>
      <w:r>
        <w:rPr>
          <w:lang w:eastAsia="zh-CN"/>
        </w:rPr>
        <w:t xml:space="preserve"> to be exposed by SMS-IWMSC</w:t>
      </w:r>
      <w:r>
        <w:rPr>
          <w:rFonts w:hint="eastAsia"/>
          <w:lang w:eastAsia="zh-CN"/>
        </w:rPr>
        <w:t>/SMS-</w:t>
      </w:r>
      <w:proofErr w:type="gramStart"/>
      <w:r>
        <w:rPr>
          <w:rFonts w:hint="eastAsia"/>
          <w:lang w:eastAsia="zh-CN"/>
        </w:rPr>
        <w:t>GMSC  and</w:t>
      </w:r>
      <w:proofErr w:type="gramEnd"/>
      <w:r>
        <w:rPr>
          <w:rFonts w:hint="eastAsia"/>
          <w:lang w:eastAsia="zh-CN"/>
        </w:rPr>
        <w:t xml:space="preserve"> registered in NRF,</w:t>
      </w:r>
      <w:r>
        <w:rPr>
          <w:lang w:eastAsia="zh-CN"/>
        </w:rPr>
        <w:t xml:space="preserve"> in order to submit the MO SMS</w:t>
      </w:r>
      <w:r w:rsidRPr="00140E21">
        <w:rPr>
          <w:lang w:eastAsia="zh-CN"/>
        </w:rPr>
        <w:t xml:space="preserve"> </w:t>
      </w:r>
      <w:r>
        <w:rPr>
          <w:lang w:eastAsia="zh-CN"/>
        </w:rPr>
        <w:t>to SMS-IWMSC</w:t>
      </w:r>
      <w:r>
        <w:rPr>
          <w:rFonts w:hint="eastAsia"/>
          <w:lang w:eastAsia="zh-CN"/>
        </w:rPr>
        <w:t xml:space="preserve">/SMS-GMSC, or to </w:t>
      </w:r>
      <w:r>
        <w:rPr>
          <w:lang w:eastAsia="zh-CN"/>
        </w:rPr>
        <w:t>transfer</w:t>
      </w:r>
      <w:r>
        <w:rPr>
          <w:rFonts w:hint="eastAsia"/>
          <w:lang w:eastAsia="zh-CN"/>
        </w:rPr>
        <w:t xml:space="preserve"> the MT SMS Delivery Report to SMS-GMSC.</w:t>
      </w:r>
    </w:p>
    <w:p w:rsidR="007721CE" w:rsidRPr="00A45538" w:rsidRDefault="007721CE" w:rsidP="007721CE">
      <w:pPr>
        <w:pStyle w:val="TH"/>
      </w:pPr>
      <w:r w:rsidRPr="00A45538">
        <w:object w:dxaOrig="8670" w:dyaOrig="2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85pt;height:106.6pt" o:ole="">
            <v:imagedata r:id="rId10" o:title=""/>
          </v:shape>
          <o:OLEObject Type="Embed" ProgID="Visio.Drawing.15" ShapeID="_x0000_i1025" DrawAspect="Content" ObjectID="_1676294788" r:id="rId11"/>
        </w:object>
      </w:r>
    </w:p>
    <w:p w:rsidR="007721CE" w:rsidRPr="00467C1A" w:rsidRDefault="007721CE" w:rsidP="007721CE">
      <w:pPr>
        <w:pStyle w:val="TF"/>
      </w:pPr>
      <w:r w:rsidRPr="00A45538">
        <w:t xml:space="preserve">Figure </w:t>
      </w:r>
      <w:r>
        <w:t>6</w:t>
      </w:r>
      <w:r w:rsidRPr="00A45538">
        <w:t>.</w:t>
      </w:r>
      <w:r>
        <w:rPr>
          <w:rFonts w:hint="eastAsia"/>
          <w:lang w:eastAsia="zh-CN"/>
        </w:rPr>
        <w:t>2.2</w:t>
      </w:r>
      <w:r w:rsidRPr="00A45538">
        <w:t xml:space="preserve">-1 </w:t>
      </w:r>
      <w:r>
        <w:t>MO SMS Submit</w:t>
      </w:r>
      <w:r>
        <w:rPr>
          <w:rFonts w:hint="eastAsia"/>
          <w:lang w:eastAsia="zh-CN"/>
        </w:rPr>
        <w:t xml:space="preserve"> or MT SMS Delivery Report</w:t>
      </w:r>
      <w:r>
        <w:t xml:space="preserve"> via the </w:t>
      </w:r>
      <w:proofErr w:type="spellStart"/>
      <w:r>
        <w:t>Nsc_SMSSubmit</w:t>
      </w:r>
      <w:proofErr w:type="spellEnd"/>
      <w:r>
        <w:t xml:space="preserve"> service</w:t>
      </w:r>
    </w:p>
    <w:p w:rsidR="007721CE" w:rsidRPr="00852E1B" w:rsidRDefault="007721CE" w:rsidP="007721CE">
      <w:pPr>
        <w:rPr>
          <w:i/>
          <w:lang w:eastAsia="ko-KR"/>
        </w:rPr>
      </w:pPr>
      <w:r w:rsidRPr="007F0F30">
        <w:rPr>
          <w:lang w:eastAsia="ko-KR"/>
        </w:rPr>
        <w:lastRenderedPageBreak/>
        <w:t>The procedure</w:t>
      </w:r>
      <w:r w:rsidRPr="007F0F30">
        <w:rPr>
          <w:rFonts w:hint="eastAsia"/>
          <w:lang w:eastAsia="ko-KR"/>
        </w:rPr>
        <w:t xml:space="preserve"> for</w:t>
      </w:r>
      <w:r w:rsidRPr="00852E1B">
        <w:rPr>
          <w:lang w:eastAsia="ko-KR"/>
        </w:rPr>
        <w:t xml:space="preserve"> successful SBI-based MO SMS message submit and MT SMS Delivery Report is showed in Figure 6.2.2-</w:t>
      </w:r>
      <w:del w:id="8" w:author="ll" w:date="2021-02-10T17:10:00Z">
        <w:r w:rsidRPr="00852E1B" w:rsidDel="007721CE">
          <w:rPr>
            <w:lang w:eastAsia="ko-KR"/>
          </w:rPr>
          <w:delText>1</w:delText>
        </w:r>
      </w:del>
      <w:ins w:id="9" w:author="ll" w:date="2021-02-10T17:10:00Z">
        <w:r>
          <w:rPr>
            <w:rFonts w:hint="eastAsia"/>
            <w:lang w:eastAsia="zh-CN"/>
          </w:rPr>
          <w:t>2</w:t>
        </w:r>
      </w:ins>
      <w:r w:rsidRPr="00852E1B">
        <w:rPr>
          <w:lang w:eastAsia="ko-KR"/>
        </w:rPr>
        <w:t>, which is based on SMS procedures in 3GPP TS 23.040 [2] clause 10.2. Compared to procedures in 3GPP TS 23.040 [2], service providers register services in NRF, including:</w:t>
      </w:r>
    </w:p>
    <w:p w:rsidR="007721CE" w:rsidRDefault="007721CE" w:rsidP="007721CE">
      <w:pPr>
        <w:pStyle w:val="B1"/>
        <w:rPr>
          <w:lang w:val="en-US" w:eastAsia="zh-CN"/>
        </w:rPr>
      </w:pPr>
      <w:r>
        <w:rPr>
          <w:lang w:eastAsia="zh-CN"/>
        </w:rPr>
        <w:t>-</w:t>
      </w:r>
      <w:r>
        <w:rPr>
          <w:lang w:eastAsia="zh-CN"/>
        </w:rPr>
        <w:tab/>
      </w:r>
      <w:proofErr w:type="spellStart"/>
      <w:r w:rsidRPr="00502921">
        <w:rPr>
          <w:iCs/>
          <w:lang w:val="en-US" w:eastAsia="zh-CN"/>
        </w:rPr>
        <w:t>Nsc_SMSSubmit</w:t>
      </w:r>
      <w:proofErr w:type="spellEnd"/>
      <w:r>
        <w:rPr>
          <w:rFonts w:hint="eastAsia"/>
          <w:lang w:val="en-US" w:eastAsia="zh-CN"/>
        </w:rPr>
        <w:t xml:space="preserve"> service provided by SMS-IWMSC/SMS-GMSC.</w:t>
      </w:r>
    </w:p>
    <w:p w:rsidR="007721CE" w:rsidRPr="00F75ADA" w:rsidRDefault="007721CE" w:rsidP="007721CE">
      <w:pPr>
        <w:pStyle w:val="B1"/>
        <w:rPr>
          <w:iCs/>
          <w:lang w:val="en-US" w:eastAsia="zh-CN"/>
        </w:rPr>
      </w:pPr>
      <w:r>
        <w:rPr>
          <w:lang w:eastAsia="zh-CN"/>
        </w:rPr>
        <w:t>-</w:t>
      </w:r>
      <w:r>
        <w:rPr>
          <w:lang w:eastAsia="zh-CN"/>
        </w:rPr>
        <w:tab/>
      </w:r>
      <w:proofErr w:type="spellStart"/>
      <w:r>
        <w:rPr>
          <w:lang w:eastAsia="zh-CN"/>
        </w:rPr>
        <w:t>Nsmsf_SMSDelivery</w:t>
      </w:r>
      <w:proofErr w:type="spellEnd"/>
      <w:r>
        <w:rPr>
          <w:rFonts w:hint="eastAsia"/>
          <w:lang w:val="en-US" w:eastAsia="zh-CN"/>
        </w:rPr>
        <w:t xml:space="preserve"> service provided by SMSF.</w:t>
      </w:r>
    </w:p>
    <w:p w:rsidR="007721CE" w:rsidRDefault="007721CE" w:rsidP="007721CE">
      <w:pPr>
        <w:rPr>
          <w:lang w:eastAsia="zh-CN"/>
        </w:rPr>
      </w:pPr>
      <w:r>
        <w:rPr>
          <w:rFonts w:hint="eastAsia"/>
          <w:lang w:eastAsia="zh-CN"/>
        </w:rPr>
        <w:t>At the same time, s</w:t>
      </w:r>
      <w:r w:rsidRPr="003B213F">
        <w:rPr>
          <w:rFonts w:hint="eastAsia"/>
          <w:lang w:eastAsia="ko-KR"/>
        </w:rPr>
        <w:t xml:space="preserve">ervice consumers </w:t>
      </w:r>
      <w:r>
        <w:rPr>
          <w:rFonts w:hint="eastAsia"/>
          <w:lang w:eastAsia="zh-CN"/>
        </w:rPr>
        <w:t>discover</w:t>
      </w:r>
      <w:r w:rsidRPr="003B213F">
        <w:rPr>
          <w:rFonts w:hint="eastAsia"/>
          <w:lang w:eastAsia="ko-KR"/>
        </w:rPr>
        <w:t xml:space="preserve"> services from NRF, including:</w:t>
      </w:r>
    </w:p>
    <w:p w:rsidR="007721CE" w:rsidRDefault="007721CE" w:rsidP="007721CE">
      <w:pPr>
        <w:pStyle w:val="B1"/>
        <w:rPr>
          <w:lang w:eastAsia="zh-CN"/>
        </w:rPr>
      </w:pPr>
      <w:r>
        <w:rPr>
          <w:lang w:eastAsia="zh-CN"/>
        </w:rPr>
        <w:t>-</w:t>
      </w:r>
      <w:r>
        <w:rPr>
          <w:lang w:eastAsia="zh-CN"/>
        </w:rPr>
        <w:tab/>
      </w:r>
      <w:r>
        <w:rPr>
          <w:rFonts w:hint="eastAsia"/>
          <w:lang w:val="en-US" w:eastAsia="zh-CN"/>
        </w:rPr>
        <w:t xml:space="preserve">SMSF discovers </w:t>
      </w:r>
      <w:proofErr w:type="spellStart"/>
      <w:r w:rsidRPr="00502921">
        <w:rPr>
          <w:lang w:val="en-US" w:eastAsia="zh-CN"/>
        </w:rPr>
        <w:t>Nsc_SMSSubmit</w:t>
      </w:r>
      <w:proofErr w:type="spellEnd"/>
      <w:r>
        <w:rPr>
          <w:rFonts w:hint="eastAsia"/>
          <w:lang w:val="en-US" w:eastAsia="zh-CN"/>
        </w:rPr>
        <w:t xml:space="preserve"> service from NRF</w:t>
      </w:r>
      <w:r w:rsidRPr="00F9134B">
        <w:rPr>
          <w:rFonts w:hint="eastAsia"/>
          <w:lang w:val="en-US" w:eastAsia="zh-CN"/>
        </w:rPr>
        <w:t>.</w:t>
      </w:r>
      <w:r w:rsidRPr="00F9134B">
        <w:rPr>
          <w:lang w:eastAsia="zh-CN"/>
        </w:rPr>
        <w:t xml:space="preserve"> </w:t>
      </w:r>
    </w:p>
    <w:p w:rsidR="007721CE" w:rsidRPr="00F75ADA" w:rsidRDefault="007721CE" w:rsidP="007721CE">
      <w:pPr>
        <w:pStyle w:val="B1"/>
        <w:rPr>
          <w:rFonts w:ascii="Arial" w:eastAsia="宋体" w:hAnsi="Arial"/>
          <w:b/>
          <w:lang w:eastAsia="zh-CN"/>
        </w:rPr>
      </w:pPr>
      <w:r>
        <w:rPr>
          <w:lang w:val="en-US"/>
        </w:rPr>
        <w:t>-</w:t>
      </w:r>
      <w:r>
        <w:rPr>
          <w:lang w:val="en-US"/>
        </w:rPr>
        <w:tab/>
      </w:r>
      <w:r>
        <w:rPr>
          <w:rFonts w:hint="eastAsia"/>
          <w:lang w:val="en-US" w:eastAsia="zh-CN"/>
        </w:rPr>
        <w:t xml:space="preserve">SMS-IWMSC discovers </w:t>
      </w:r>
      <w:proofErr w:type="spellStart"/>
      <w:r>
        <w:rPr>
          <w:lang w:eastAsia="zh-CN"/>
        </w:rPr>
        <w:t>Nsmsf_SMSDelivery</w:t>
      </w:r>
      <w:proofErr w:type="spellEnd"/>
      <w:r>
        <w:rPr>
          <w:rFonts w:hint="eastAsia"/>
          <w:lang w:eastAsia="zh-CN"/>
        </w:rPr>
        <w:t xml:space="preserve"> service</w:t>
      </w:r>
      <w:r>
        <w:rPr>
          <w:rFonts w:hint="eastAsia"/>
          <w:lang w:val="en-US" w:eastAsia="zh-CN"/>
        </w:rPr>
        <w:t xml:space="preserve"> from NRF.</w:t>
      </w:r>
    </w:p>
    <w:p w:rsidR="007721CE" w:rsidDel="007721CE" w:rsidRDefault="007721CE" w:rsidP="007721CE">
      <w:pPr>
        <w:pStyle w:val="TH"/>
        <w:rPr>
          <w:del w:id="10" w:author="ll" w:date="2021-02-10T17:11:00Z"/>
        </w:rPr>
      </w:pPr>
      <w:r>
        <w:object w:dxaOrig="10350" w:dyaOrig="3945">
          <v:shape id="_x0000_i1026" type="#_x0000_t75" style="width:482.5pt;height:183.25pt" o:ole="">
            <v:imagedata r:id="rId12" o:title=""/>
          </v:shape>
          <o:OLEObject Type="Embed" ProgID="Visio.Drawing.15" ShapeID="_x0000_i1026" DrawAspect="Content" ObjectID="_1676294789" r:id="rId13"/>
        </w:object>
      </w:r>
    </w:p>
    <w:p w:rsidR="007721CE" w:rsidRDefault="007721CE">
      <w:pPr>
        <w:pStyle w:val="TH"/>
        <w:rPr>
          <w:lang w:eastAsia="zh-CN"/>
        </w:rPr>
        <w:pPrChange w:id="11" w:author="ll" w:date="2021-02-10T17:11:00Z">
          <w:pPr>
            <w:pStyle w:val="TF"/>
          </w:pPr>
        </w:pPrChange>
      </w:pPr>
      <w:r w:rsidRPr="00837B1B">
        <w:t>Figure 6.</w:t>
      </w:r>
      <w:r>
        <w:rPr>
          <w:rFonts w:hint="eastAsia"/>
          <w:lang w:eastAsia="zh-CN"/>
        </w:rPr>
        <w:t>2</w:t>
      </w:r>
      <w:r w:rsidRPr="00837B1B">
        <w:t>.2-</w:t>
      </w:r>
      <w:r>
        <w:rPr>
          <w:rFonts w:hint="eastAsia"/>
          <w:lang w:eastAsia="zh-CN"/>
        </w:rPr>
        <w:t>2</w:t>
      </w:r>
      <w:r w:rsidRPr="00837B1B">
        <w:t>: Procedures</w:t>
      </w:r>
      <w:r>
        <w:rPr>
          <w:rFonts w:hint="eastAsia"/>
          <w:lang w:eastAsia="zh-CN"/>
        </w:rPr>
        <w:t xml:space="preserve"> for successful</w:t>
      </w:r>
      <w:r w:rsidRPr="00837B1B">
        <w:t xml:space="preserve"> </w:t>
      </w:r>
      <w:r>
        <w:rPr>
          <w:rFonts w:hint="eastAsia"/>
          <w:lang w:eastAsia="zh-CN"/>
        </w:rPr>
        <w:t>SBI-based SM MO message transfer</w:t>
      </w:r>
    </w:p>
    <w:p w:rsidR="007721CE" w:rsidRPr="00D91F3E" w:rsidRDefault="007721CE" w:rsidP="007721CE">
      <w:pPr>
        <w:pStyle w:val="B1"/>
        <w:rPr>
          <w:lang w:eastAsia="zh-CN"/>
        </w:rPr>
      </w:pPr>
      <w:r>
        <w:rPr>
          <w:rFonts w:hint="eastAsia"/>
          <w:lang w:eastAsia="zh-CN"/>
        </w:rPr>
        <w:t>0</w:t>
      </w:r>
      <w:r>
        <w:rPr>
          <w:lang w:eastAsia="zh-CN"/>
        </w:rPr>
        <w:tab/>
      </w:r>
      <w:r>
        <w:rPr>
          <w:rFonts w:hint="eastAsia"/>
          <w:lang w:eastAsia="zh-CN"/>
        </w:rPr>
        <w:t xml:space="preserve">SMS-IWMSC registers </w:t>
      </w:r>
      <w:proofErr w:type="spellStart"/>
      <w:r w:rsidRPr="00345A17">
        <w:rPr>
          <w:lang w:eastAsia="zh-CN"/>
        </w:rPr>
        <w:t>Nsc_SMSSubmit</w:t>
      </w:r>
      <w:proofErr w:type="spellEnd"/>
      <w:r>
        <w:rPr>
          <w:rFonts w:hint="eastAsia"/>
          <w:lang w:eastAsia="zh-CN"/>
        </w:rPr>
        <w:t xml:space="preserve"> service in </w:t>
      </w:r>
      <w:proofErr w:type="gramStart"/>
      <w:r>
        <w:rPr>
          <w:rFonts w:hint="eastAsia"/>
          <w:lang w:eastAsia="zh-CN"/>
        </w:rPr>
        <w:t>NRF,</w:t>
      </w:r>
      <w:proofErr w:type="gramEnd"/>
      <w:r>
        <w:rPr>
          <w:rFonts w:hint="eastAsia"/>
          <w:lang w:eastAsia="zh-CN"/>
        </w:rPr>
        <w:t xml:space="preserve"> SMSF registers </w:t>
      </w:r>
      <w:proofErr w:type="spellStart"/>
      <w:r w:rsidRPr="00D91F3E">
        <w:rPr>
          <w:lang w:eastAsia="zh-CN"/>
        </w:rPr>
        <w:t>Nsmsf_SMSDelivery</w:t>
      </w:r>
      <w:proofErr w:type="spellEnd"/>
      <w:r>
        <w:rPr>
          <w:rFonts w:hint="eastAsia"/>
          <w:lang w:eastAsia="zh-CN"/>
        </w:rPr>
        <w:t xml:space="preserve"> service in NRF</w:t>
      </w:r>
      <w:r w:rsidRPr="008C3120">
        <w:rPr>
          <w:lang w:eastAsia="zh-CN"/>
        </w:rPr>
        <w:t>.</w:t>
      </w:r>
    </w:p>
    <w:p w:rsidR="007721CE" w:rsidRPr="00D91F3E" w:rsidRDefault="007721CE" w:rsidP="007721CE">
      <w:pPr>
        <w:pStyle w:val="B1"/>
        <w:rPr>
          <w:lang w:eastAsia="zh-CN"/>
        </w:rPr>
      </w:pPr>
      <w:r w:rsidRPr="008C3120">
        <w:rPr>
          <w:lang w:eastAsia="zh-CN"/>
        </w:rPr>
        <w:t>1</w:t>
      </w:r>
      <w:r>
        <w:rPr>
          <w:lang w:eastAsia="zh-CN"/>
        </w:rPr>
        <w:tab/>
      </w:r>
      <w:r>
        <w:rPr>
          <w:rFonts w:hint="eastAsia"/>
          <w:lang w:eastAsia="zh-CN"/>
        </w:rPr>
        <w:t>Message Transfer from UE to SMSF through AMF</w:t>
      </w:r>
      <w:r w:rsidRPr="008C3120">
        <w:rPr>
          <w:lang w:eastAsia="zh-CN"/>
        </w:rPr>
        <w:t>.</w:t>
      </w:r>
    </w:p>
    <w:p w:rsidR="007721CE" w:rsidRPr="00D91F3E" w:rsidRDefault="007721CE" w:rsidP="007721CE">
      <w:pPr>
        <w:pStyle w:val="B1"/>
        <w:rPr>
          <w:lang w:eastAsia="zh-CN"/>
        </w:rPr>
      </w:pPr>
      <w:r w:rsidRPr="008C3120">
        <w:rPr>
          <w:rFonts w:hint="eastAsia"/>
          <w:lang w:eastAsia="zh-CN"/>
        </w:rPr>
        <w:t>2</w:t>
      </w:r>
      <w:r>
        <w:rPr>
          <w:lang w:eastAsia="zh-CN"/>
        </w:rPr>
        <w:tab/>
      </w:r>
      <w:r>
        <w:rPr>
          <w:rFonts w:hint="eastAsia"/>
          <w:lang w:eastAsia="zh-CN"/>
        </w:rPr>
        <w:t xml:space="preserve">SMSF discovers and chooses </w:t>
      </w:r>
      <w:proofErr w:type="spellStart"/>
      <w:r w:rsidRPr="00345A17">
        <w:rPr>
          <w:lang w:eastAsia="zh-CN"/>
        </w:rPr>
        <w:t>Nsc_SMSSubmit</w:t>
      </w:r>
      <w:proofErr w:type="spellEnd"/>
      <w:r>
        <w:rPr>
          <w:rFonts w:hint="eastAsia"/>
          <w:lang w:eastAsia="zh-CN"/>
        </w:rPr>
        <w:t xml:space="preserve"> service for MO SMS submit from NRF</w:t>
      </w:r>
      <w:r w:rsidRPr="008C3120">
        <w:rPr>
          <w:lang w:eastAsia="zh-CN"/>
        </w:rPr>
        <w:t xml:space="preserve">. </w:t>
      </w:r>
    </w:p>
    <w:p w:rsidR="007721CE" w:rsidRDefault="007721CE" w:rsidP="007721CE">
      <w:pPr>
        <w:pStyle w:val="B1"/>
        <w:rPr>
          <w:lang w:eastAsia="zh-CN"/>
        </w:rPr>
      </w:pPr>
      <w:r w:rsidRPr="008C3120">
        <w:rPr>
          <w:rFonts w:hint="eastAsia"/>
          <w:lang w:eastAsia="zh-CN"/>
        </w:rPr>
        <w:t>3</w:t>
      </w:r>
      <w:r>
        <w:rPr>
          <w:lang w:eastAsia="zh-CN"/>
        </w:rPr>
        <w:tab/>
      </w:r>
      <w:r>
        <w:rPr>
          <w:rFonts w:hint="eastAsia"/>
          <w:lang w:eastAsia="zh-CN"/>
        </w:rPr>
        <w:t>SMSF</w:t>
      </w:r>
      <w:r w:rsidRPr="00F75ADA">
        <w:rPr>
          <w:rFonts w:hint="eastAsia"/>
          <w:lang w:eastAsia="zh-CN"/>
        </w:rPr>
        <w:t xml:space="preserve"> </w:t>
      </w:r>
      <w:r>
        <w:rPr>
          <w:rFonts w:hint="eastAsia"/>
          <w:lang w:eastAsia="zh-CN"/>
        </w:rPr>
        <w:t xml:space="preserve">to SMS-IWMSC: </w:t>
      </w:r>
      <w:proofErr w:type="spellStart"/>
      <w:r w:rsidRPr="00345A17">
        <w:rPr>
          <w:lang w:eastAsia="zh-CN"/>
        </w:rPr>
        <w:t>Nsc_SMSSubmit</w:t>
      </w:r>
      <w:proofErr w:type="spellEnd"/>
      <w:r>
        <w:rPr>
          <w:rFonts w:hint="eastAsia"/>
          <w:lang w:eastAsia="zh-CN"/>
        </w:rPr>
        <w:t xml:space="preserve"> service request, and forwards MO SMS to SMS-IWMSC</w:t>
      </w:r>
      <w:r w:rsidRPr="008C3120">
        <w:rPr>
          <w:lang w:eastAsia="zh-CN"/>
        </w:rPr>
        <w:t>.</w:t>
      </w:r>
    </w:p>
    <w:p w:rsidR="007721CE" w:rsidRPr="00F75ADA" w:rsidRDefault="007721CE" w:rsidP="007721CE">
      <w:pPr>
        <w:pStyle w:val="B1"/>
        <w:rPr>
          <w:lang w:eastAsia="zh-CN"/>
        </w:rPr>
      </w:pPr>
      <w:r>
        <w:rPr>
          <w:rFonts w:hint="eastAsia"/>
          <w:lang w:eastAsia="zh-CN"/>
        </w:rPr>
        <w:t>4</w:t>
      </w:r>
      <w:r>
        <w:rPr>
          <w:lang w:eastAsia="zh-CN"/>
        </w:rPr>
        <w:tab/>
      </w:r>
      <w:r>
        <w:rPr>
          <w:rFonts w:hint="eastAsia"/>
          <w:lang w:eastAsia="zh-CN"/>
        </w:rPr>
        <w:t xml:space="preserve">SMS-IWMSC to SMSF: </w:t>
      </w:r>
      <w:proofErr w:type="spellStart"/>
      <w:r w:rsidRPr="00345A17">
        <w:rPr>
          <w:lang w:eastAsia="zh-CN"/>
        </w:rPr>
        <w:t>Nsc_SMSSubmit</w:t>
      </w:r>
      <w:proofErr w:type="spellEnd"/>
      <w:r>
        <w:rPr>
          <w:rFonts w:hint="eastAsia"/>
          <w:lang w:eastAsia="zh-CN"/>
        </w:rPr>
        <w:t xml:space="preserve"> service response.</w:t>
      </w:r>
    </w:p>
    <w:p w:rsidR="007721CE" w:rsidRPr="00D91F3E" w:rsidRDefault="007721CE" w:rsidP="007721CE">
      <w:pPr>
        <w:pStyle w:val="B1"/>
        <w:rPr>
          <w:lang w:eastAsia="zh-CN"/>
        </w:rPr>
      </w:pPr>
      <w:r>
        <w:rPr>
          <w:rFonts w:hint="eastAsia"/>
          <w:lang w:eastAsia="zh-CN"/>
        </w:rPr>
        <w:t>5</w:t>
      </w:r>
      <w:r>
        <w:rPr>
          <w:lang w:eastAsia="zh-CN"/>
        </w:rPr>
        <w:tab/>
      </w:r>
      <w:r>
        <w:rPr>
          <w:rFonts w:hint="eastAsia"/>
          <w:lang w:eastAsia="zh-CN"/>
        </w:rPr>
        <w:t>SMS-IWMSC transfers message to SC</w:t>
      </w:r>
      <w:r w:rsidRPr="008C3120">
        <w:rPr>
          <w:lang w:eastAsia="zh-CN"/>
        </w:rPr>
        <w:t>.</w:t>
      </w:r>
    </w:p>
    <w:p w:rsidR="007721CE" w:rsidRDefault="007721CE" w:rsidP="007721CE">
      <w:pPr>
        <w:pStyle w:val="B1"/>
        <w:rPr>
          <w:lang w:eastAsia="zh-CN"/>
        </w:rPr>
      </w:pPr>
      <w:r>
        <w:rPr>
          <w:rFonts w:hint="eastAsia"/>
          <w:lang w:eastAsia="zh-CN"/>
        </w:rPr>
        <w:t>6</w:t>
      </w:r>
      <w:r>
        <w:rPr>
          <w:lang w:eastAsia="zh-CN"/>
        </w:rPr>
        <w:tab/>
      </w:r>
      <w:r>
        <w:rPr>
          <w:rFonts w:hint="eastAsia"/>
          <w:lang w:eastAsia="zh-CN"/>
        </w:rPr>
        <w:t>Delivery Report from SC to SMS-IWMSC</w:t>
      </w:r>
      <w:r w:rsidRPr="008C3120">
        <w:rPr>
          <w:lang w:eastAsia="zh-CN"/>
        </w:rPr>
        <w:t>.</w:t>
      </w:r>
    </w:p>
    <w:p w:rsidR="007721CE" w:rsidRDefault="007721CE" w:rsidP="007721CE">
      <w:pPr>
        <w:pStyle w:val="B1"/>
        <w:rPr>
          <w:lang w:eastAsia="zh-CN"/>
        </w:rPr>
      </w:pPr>
      <w:r>
        <w:rPr>
          <w:rFonts w:hint="eastAsia"/>
          <w:lang w:eastAsia="zh-CN"/>
        </w:rPr>
        <w:t>7</w:t>
      </w:r>
      <w:r>
        <w:rPr>
          <w:lang w:eastAsia="zh-CN"/>
        </w:rPr>
        <w:tab/>
      </w:r>
      <w:r>
        <w:rPr>
          <w:rFonts w:hint="eastAsia"/>
          <w:lang w:eastAsia="zh-CN"/>
        </w:rPr>
        <w:t xml:space="preserve">SMS-IWMSC discovers and chooses </w:t>
      </w:r>
      <w:proofErr w:type="spellStart"/>
      <w:r w:rsidRPr="00D91F3E">
        <w:rPr>
          <w:lang w:eastAsia="zh-CN"/>
        </w:rPr>
        <w:t>Nsmsf_SMSDelivery</w:t>
      </w:r>
      <w:proofErr w:type="spellEnd"/>
      <w:r>
        <w:rPr>
          <w:rFonts w:hint="eastAsia"/>
          <w:lang w:eastAsia="zh-CN"/>
        </w:rPr>
        <w:t xml:space="preserve"> service for MO SMS Delivery Report from NRF.</w:t>
      </w:r>
    </w:p>
    <w:p w:rsidR="007721CE" w:rsidRDefault="007721CE" w:rsidP="007721CE">
      <w:pPr>
        <w:pStyle w:val="B1"/>
        <w:rPr>
          <w:lang w:eastAsia="zh-CN"/>
        </w:rPr>
      </w:pPr>
      <w:r>
        <w:rPr>
          <w:rFonts w:hint="eastAsia"/>
          <w:lang w:eastAsia="zh-CN"/>
        </w:rPr>
        <w:t>8</w:t>
      </w:r>
      <w:r>
        <w:rPr>
          <w:lang w:eastAsia="zh-CN"/>
        </w:rPr>
        <w:tab/>
      </w:r>
      <w:r>
        <w:rPr>
          <w:rFonts w:hint="eastAsia"/>
          <w:lang w:eastAsia="zh-CN"/>
        </w:rPr>
        <w:t xml:space="preserve">SMS-IWMSC to SMSF: </w:t>
      </w:r>
      <w:proofErr w:type="spellStart"/>
      <w:r w:rsidRPr="00D91F3E">
        <w:rPr>
          <w:lang w:eastAsia="zh-CN"/>
        </w:rPr>
        <w:t>Nsmsf_SMSDelivery</w:t>
      </w:r>
      <w:proofErr w:type="spellEnd"/>
      <w:r>
        <w:rPr>
          <w:rFonts w:hint="eastAsia"/>
          <w:lang w:eastAsia="zh-CN"/>
        </w:rPr>
        <w:t xml:space="preserve"> service request, and transfer MO SMS Delivery Report.</w:t>
      </w:r>
    </w:p>
    <w:p w:rsidR="007721CE" w:rsidRPr="00532CD6" w:rsidRDefault="007721CE" w:rsidP="007721CE">
      <w:pPr>
        <w:pStyle w:val="B1"/>
        <w:rPr>
          <w:lang w:eastAsia="zh-CN"/>
        </w:rPr>
      </w:pPr>
      <w:r>
        <w:rPr>
          <w:rFonts w:hint="eastAsia"/>
          <w:lang w:eastAsia="zh-CN"/>
        </w:rPr>
        <w:t>9</w:t>
      </w:r>
      <w:r>
        <w:rPr>
          <w:lang w:eastAsia="zh-CN"/>
        </w:rPr>
        <w:tab/>
      </w:r>
      <w:r>
        <w:rPr>
          <w:rFonts w:hint="eastAsia"/>
          <w:lang w:eastAsia="zh-CN"/>
        </w:rPr>
        <w:t xml:space="preserve">SMSF to SMS-IWMSC: </w:t>
      </w:r>
      <w:proofErr w:type="spellStart"/>
      <w:r w:rsidRPr="00D91F3E">
        <w:rPr>
          <w:lang w:eastAsia="zh-CN"/>
        </w:rPr>
        <w:t>Nsmsf_SMSDelivery</w:t>
      </w:r>
      <w:proofErr w:type="spellEnd"/>
      <w:r>
        <w:rPr>
          <w:rFonts w:hint="eastAsia"/>
          <w:lang w:eastAsia="zh-CN"/>
        </w:rPr>
        <w:t xml:space="preserve"> service response.</w:t>
      </w:r>
    </w:p>
    <w:p w:rsidR="007721CE" w:rsidRPr="00D91F3E" w:rsidRDefault="007721CE" w:rsidP="007721CE">
      <w:pPr>
        <w:pStyle w:val="B1"/>
        <w:rPr>
          <w:lang w:eastAsia="zh-CN"/>
        </w:rPr>
      </w:pPr>
      <w:r>
        <w:rPr>
          <w:rFonts w:hint="eastAsia"/>
          <w:lang w:eastAsia="zh-CN"/>
        </w:rPr>
        <w:t>10</w:t>
      </w:r>
      <w:r>
        <w:rPr>
          <w:lang w:eastAsia="zh-CN"/>
        </w:rPr>
        <w:tab/>
      </w:r>
      <w:r>
        <w:rPr>
          <w:rFonts w:hint="eastAsia"/>
          <w:lang w:eastAsia="zh-CN"/>
        </w:rPr>
        <w:t>Delivery Report from SMSF to UE.</w:t>
      </w:r>
    </w:p>
    <w:p w:rsidR="007721CE" w:rsidRPr="00D91F3E" w:rsidRDefault="007721CE" w:rsidP="007721CE">
      <w:pPr>
        <w:pStyle w:val="NO"/>
        <w:rPr>
          <w:lang w:eastAsia="zh-CN"/>
        </w:rPr>
      </w:pPr>
      <w:r w:rsidRPr="00D91F3E">
        <w:rPr>
          <w:lang w:eastAsia="zh-CN"/>
        </w:rPr>
        <w:t>Note:</w:t>
      </w:r>
      <w:r w:rsidRPr="00D91F3E">
        <w:rPr>
          <w:lang w:eastAsia="zh-CN"/>
        </w:rPr>
        <w:tab/>
      </w:r>
      <w:proofErr w:type="spellStart"/>
      <w:r w:rsidRPr="00D91F3E">
        <w:rPr>
          <w:lang w:eastAsia="zh-CN"/>
        </w:rPr>
        <w:t>Nsmsf_SMSDelivery</w:t>
      </w:r>
      <w:proofErr w:type="spellEnd"/>
      <w:r w:rsidRPr="00D91F3E">
        <w:rPr>
          <w:lang w:eastAsia="zh-CN"/>
        </w:rPr>
        <w:t xml:space="preserve"> service for MO SMS Delivery Report is defined in Solution#1 TR29.829.</w:t>
      </w:r>
    </w:p>
    <w:p w:rsidR="007721CE" w:rsidRDefault="007721CE" w:rsidP="007721CE">
      <w:pPr>
        <w:rPr>
          <w:ins w:id="12" w:author="ll" w:date="2021-02-10T17:12:00Z"/>
          <w:lang w:eastAsia="zh-CN"/>
        </w:rPr>
      </w:pPr>
      <w:r w:rsidRPr="00852E1B">
        <w:rPr>
          <w:lang w:eastAsia="ko-KR"/>
        </w:rPr>
        <w:t xml:space="preserve">SMSF can choose the right SMS-IWMSC base on SUPI/SUCI of the UE, if SMS-IWMSC locates in a different PLMN, SMSF can find the right SMS-IWMSC through </w:t>
      </w:r>
      <w:proofErr w:type="spellStart"/>
      <w:r w:rsidRPr="00852E1B">
        <w:rPr>
          <w:lang w:eastAsia="ko-KR"/>
        </w:rPr>
        <w:t>vNRF</w:t>
      </w:r>
      <w:proofErr w:type="spellEnd"/>
      <w:r w:rsidRPr="00852E1B">
        <w:rPr>
          <w:lang w:eastAsia="ko-KR"/>
        </w:rPr>
        <w:t xml:space="preserve"> and </w:t>
      </w:r>
      <w:proofErr w:type="spellStart"/>
      <w:r w:rsidRPr="00852E1B">
        <w:rPr>
          <w:lang w:eastAsia="ko-KR"/>
        </w:rPr>
        <w:t>hNRF</w:t>
      </w:r>
      <w:proofErr w:type="spellEnd"/>
      <w:r w:rsidRPr="00852E1B">
        <w:rPr>
          <w:lang w:eastAsia="ko-KR"/>
        </w:rPr>
        <w:t>,</w:t>
      </w:r>
    </w:p>
    <w:p w:rsidR="007721CE" w:rsidRPr="007721CE" w:rsidRDefault="007721CE" w:rsidP="007721CE">
      <w:pPr>
        <w:rPr>
          <w:lang w:val="x-none" w:eastAsia="zh-CN"/>
          <w:rPrChange w:id="13" w:author="ll" w:date="2021-02-10T17:13:00Z">
            <w:rPr>
              <w:lang w:eastAsia="zh-CN"/>
            </w:rPr>
          </w:rPrChange>
        </w:rPr>
      </w:pPr>
      <w:ins w:id="14" w:author="ll" w:date="2021-02-10T17:13:00Z">
        <w:r>
          <w:rPr>
            <w:rFonts w:hint="eastAsia"/>
            <w:lang w:val="x-none" w:eastAsia="zh-CN"/>
          </w:rPr>
          <w:t>For the inter PLMN</w:t>
        </w:r>
        <w:del w:id="15" w:author="ll1" w:date="2021-03-02T10:15:00Z">
          <w:r w:rsidDel="00AF3290">
            <w:rPr>
              <w:rFonts w:hint="eastAsia"/>
              <w:lang w:val="x-none" w:eastAsia="zh-CN"/>
            </w:rPr>
            <w:delText xml:space="preserve"> roaming</w:delText>
          </w:r>
        </w:del>
        <w:r>
          <w:rPr>
            <w:rFonts w:hint="eastAsia"/>
            <w:lang w:val="x-none" w:eastAsia="zh-CN"/>
          </w:rPr>
          <w:t xml:space="preserve"> case, NF service provider registers corresponding services in the NRF of the PLMN where it is located, and NF service consumer discovers and invokes inter-PLMN services following the procedures in </w:t>
        </w:r>
        <w:r>
          <w:rPr>
            <w:lang w:eastAsia="zh-CN"/>
          </w:rPr>
          <w:t>clause </w:t>
        </w:r>
        <w:r>
          <w:rPr>
            <w:rFonts w:hint="eastAsia"/>
            <w:lang w:eastAsia="zh-CN"/>
          </w:rPr>
          <w:t>5</w:t>
        </w:r>
        <w:r>
          <w:rPr>
            <w:lang w:eastAsia="zh-CN"/>
          </w:rPr>
          <w:t>.</w:t>
        </w:r>
        <w:r>
          <w:rPr>
            <w:rFonts w:hint="eastAsia"/>
            <w:lang w:eastAsia="zh-CN"/>
          </w:rPr>
          <w:t>2</w:t>
        </w:r>
        <w:r>
          <w:rPr>
            <w:lang w:eastAsia="zh-CN"/>
          </w:rPr>
          <w:t>.</w:t>
        </w:r>
        <w:r>
          <w:rPr>
            <w:rFonts w:hint="eastAsia"/>
            <w:lang w:eastAsia="zh-CN"/>
          </w:rPr>
          <w:t>2</w:t>
        </w:r>
        <w:r>
          <w:rPr>
            <w:lang w:eastAsia="zh-CN"/>
          </w:rPr>
          <w:t xml:space="preserve"> of 3GPP TS 2</w:t>
        </w:r>
        <w:r>
          <w:rPr>
            <w:rFonts w:hint="eastAsia"/>
            <w:lang w:eastAsia="zh-CN"/>
          </w:rPr>
          <w:t>9</w:t>
        </w:r>
        <w:r>
          <w:rPr>
            <w:lang w:eastAsia="zh-CN"/>
          </w:rPr>
          <w:t>.5</w:t>
        </w:r>
        <w:r>
          <w:rPr>
            <w:rFonts w:hint="eastAsia"/>
            <w:lang w:eastAsia="zh-CN"/>
          </w:rPr>
          <w:t>10</w:t>
        </w:r>
        <w:r>
          <w:rPr>
            <w:lang w:eastAsia="zh-CN"/>
          </w:rPr>
          <w:t> [</w:t>
        </w:r>
        <w:r>
          <w:rPr>
            <w:rFonts w:hint="eastAsia"/>
            <w:lang w:eastAsia="zh-CN"/>
          </w:rPr>
          <w:t>9</w:t>
        </w:r>
        <w:r>
          <w:rPr>
            <w:lang w:eastAsia="zh-CN"/>
          </w:rPr>
          <w:t>]</w:t>
        </w:r>
        <w:r>
          <w:rPr>
            <w:rFonts w:hint="eastAsia"/>
            <w:lang w:eastAsia="zh-CN"/>
          </w:rPr>
          <w:t xml:space="preserve"> and solution#3 in TR</w:t>
        </w:r>
        <w:r>
          <w:rPr>
            <w:lang w:eastAsia="zh-CN"/>
          </w:rPr>
          <w:t> </w:t>
        </w:r>
        <w:r>
          <w:rPr>
            <w:rFonts w:hint="eastAsia"/>
            <w:lang w:eastAsia="zh-CN"/>
          </w:rPr>
          <w:t>29.829.</w:t>
        </w:r>
      </w:ins>
    </w:p>
    <w:p w:rsidR="007721CE" w:rsidRDefault="007721CE" w:rsidP="007721CE">
      <w:pPr>
        <w:pStyle w:val="3"/>
        <w:rPr>
          <w:lang w:eastAsia="zh-CN"/>
        </w:rPr>
      </w:pPr>
      <w:bookmarkStart w:id="16" w:name="_Toc56500573"/>
      <w:bookmarkStart w:id="17" w:name="_Toc57303932"/>
      <w:bookmarkStart w:id="18" w:name="_Toc63087844"/>
      <w:r>
        <w:lastRenderedPageBreak/>
        <w:t>6.</w:t>
      </w:r>
      <w:r>
        <w:rPr>
          <w:rFonts w:hint="eastAsia"/>
          <w:lang w:eastAsia="zh-CN"/>
        </w:rPr>
        <w:t>2</w:t>
      </w:r>
      <w:r>
        <w:t>.3</w:t>
      </w:r>
      <w:r w:rsidRPr="00CF5B98">
        <w:rPr>
          <w:lang w:eastAsia="zh-CN"/>
        </w:rPr>
        <w:tab/>
      </w:r>
      <w:r>
        <w:rPr>
          <w:rFonts w:hint="eastAsia"/>
          <w:lang w:eastAsia="zh-CN"/>
        </w:rPr>
        <w:t>Unsuccessful MO SMS message transfer</w:t>
      </w:r>
      <w:bookmarkEnd w:id="16"/>
      <w:bookmarkEnd w:id="17"/>
      <w:bookmarkEnd w:id="18"/>
    </w:p>
    <w:p w:rsidR="007721CE" w:rsidRDefault="007721CE" w:rsidP="007721CE">
      <w:pPr>
        <w:pStyle w:val="TH"/>
      </w:pPr>
      <w:r>
        <w:object w:dxaOrig="8690" w:dyaOrig="2130">
          <v:shape id="_x0000_i1027" type="#_x0000_t75" style="width:434.35pt;height:106.6pt" o:ole="">
            <v:imagedata r:id="rId14" o:title=""/>
          </v:shape>
          <o:OLEObject Type="Embed" ProgID="Visio.Drawing.15" ShapeID="_x0000_i1027" DrawAspect="Content" ObjectID="_1676294790" r:id="rId15"/>
        </w:object>
      </w:r>
    </w:p>
    <w:p w:rsidR="007721CE" w:rsidRDefault="007721CE" w:rsidP="007721CE">
      <w:pPr>
        <w:pStyle w:val="TF"/>
      </w:pPr>
      <w:r>
        <w:t>Figure 6.</w:t>
      </w:r>
      <w:r>
        <w:rPr>
          <w:lang w:eastAsia="zh-CN"/>
        </w:rPr>
        <w:t>2.2</w:t>
      </w:r>
      <w:r>
        <w:t xml:space="preserve">-1 MO SMS Submit via the </w:t>
      </w:r>
      <w:proofErr w:type="spellStart"/>
      <w:r>
        <w:t>Nsc_SMSSubmit</w:t>
      </w:r>
      <w:proofErr w:type="spellEnd"/>
      <w:r>
        <w:t xml:space="preserve"> service</w:t>
      </w:r>
    </w:p>
    <w:p w:rsidR="007721CE" w:rsidRPr="002857AD" w:rsidRDefault="007721CE" w:rsidP="007721CE">
      <w:pPr>
        <w:pStyle w:val="B1"/>
      </w:pPr>
      <w:r w:rsidRPr="002857AD">
        <w:tab/>
      </w:r>
      <w:r>
        <w:t xml:space="preserve">2b. </w:t>
      </w:r>
      <w:r w:rsidRPr="002857AD">
        <w:t xml:space="preserve">If </w:t>
      </w:r>
      <w:r>
        <w:t>MO SMS submit fails at the SC/SMS-IWMSC</w:t>
      </w:r>
      <w:r w:rsidRPr="002857AD">
        <w:t xml:space="preserve"> </w:t>
      </w:r>
      <w:r>
        <w:t>(e.g. the GPSI is unknown to the SC/SMS-IWMSC</w:t>
      </w:r>
      <w:r w:rsidRPr="002857AD">
        <w:t xml:space="preserve"> in the request body</w:t>
      </w:r>
      <w:r>
        <w:t>)</w:t>
      </w:r>
      <w:proofErr w:type="gramStart"/>
      <w:r w:rsidRPr="002857AD">
        <w:t>,</w:t>
      </w:r>
      <w:proofErr w:type="gramEnd"/>
      <w:r w:rsidRPr="002857AD">
        <w:t xml:space="preserve"> the </w:t>
      </w:r>
      <w:r>
        <w:t>SC/SMS-IWMSC</w:t>
      </w:r>
      <w:r w:rsidRPr="002857AD">
        <w:t xml:space="preserve"> shall return </w:t>
      </w:r>
      <w:r>
        <w:t xml:space="preserve">an HTTP </w:t>
      </w:r>
      <w:r w:rsidRPr="002857AD">
        <w:t>"40</w:t>
      </w:r>
      <w:r>
        <w:t>3</w:t>
      </w:r>
      <w:r w:rsidRPr="002857AD">
        <w:t xml:space="preserve"> </w:t>
      </w:r>
      <w:r>
        <w:t>Forbidden</w:t>
      </w:r>
      <w:r w:rsidRPr="002857AD">
        <w:t xml:space="preserve">" status code with the </w:t>
      </w:r>
      <w:proofErr w:type="spellStart"/>
      <w:r w:rsidRPr="002857AD">
        <w:t>ProblemDetails</w:t>
      </w:r>
      <w:proofErr w:type="spellEnd"/>
      <w:r w:rsidRPr="002857AD">
        <w:t xml:space="preserve"> IE providing details of the error.</w:t>
      </w:r>
    </w:p>
    <w:p w:rsidR="007721CE" w:rsidRDefault="007721CE" w:rsidP="007721CE">
      <w:pPr>
        <w:pStyle w:val="B1"/>
        <w:ind w:firstLine="0"/>
      </w:pPr>
      <w:r w:rsidRPr="002857AD">
        <w:t xml:space="preserve">If </w:t>
      </w:r>
      <w:r>
        <w:t xml:space="preserve">MO SMS submit </w:t>
      </w:r>
      <w:r w:rsidRPr="002857AD">
        <w:t xml:space="preserve">fails at the </w:t>
      </w:r>
      <w:r>
        <w:t>SC/SMS-IWMSC</w:t>
      </w:r>
      <w:r w:rsidRPr="002857AD">
        <w:t xml:space="preserve"> due to </w:t>
      </w:r>
      <w:r>
        <w:t>SC/SMS-IWMSC</w:t>
      </w:r>
      <w:r w:rsidRPr="002857AD">
        <w:t xml:space="preserve"> internal errors, the </w:t>
      </w:r>
      <w:r>
        <w:t>SC/SMS-IWMSC</w:t>
      </w:r>
      <w:r w:rsidRPr="002857AD">
        <w:t xml:space="preserve"> shall return </w:t>
      </w:r>
      <w:r>
        <w:t xml:space="preserve">an HTTP </w:t>
      </w:r>
      <w:r w:rsidRPr="002857AD">
        <w:t xml:space="preserve">"500 Internal Server Error" status code with the </w:t>
      </w:r>
      <w:proofErr w:type="spellStart"/>
      <w:r w:rsidRPr="002857AD">
        <w:t>ProblemDetails</w:t>
      </w:r>
      <w:proofErr w:type="spellEnd"/>
      <w:r w:rsidRPr="002857AD">
        <w:t xml:space="preserve"> IE providing details of the error.</w:t>
      </w:r>
    </w:p>
    <w:p w:rsidR="007721CE" w:rsidRPr="0039027E" w:rsidRDefault="007721CE" w:rsidP="007721CE">
      <w:pPr>
        <w:pStyle w:val="B1"/>
        <w:ind w:firstLine="0"/>
      </w:pPr>
      <w:r>
        <w:rPr>
          <w:lang w:eastAsia="zh-CN"/>
        </w:rPr>
        <w:t xml:space="preserve">The procedures defined in TS 23.040 [2] shall then apply. </w:t>
      </w:r>
    </w:p>
    <w:p w:rsidR="007721CE" w:rsidRPr="001A337C" w:rsidRDefault="007721CE" w:rsidP="007721CE">
      <w:pPr>
        <w:pStyle w:val="3"/>
        <w:rPr>
          <w:lang w:eastAsia="zh-CN"/>
        </w:rPr>
      </w:pPr>
      <w:bookmarkStart w:id="19" w:name="_Toc56500574"/>
      <w:bookmarkStart w:id="20" w:name="_Toc57303933"/>
      <w:bookmarkStart w:id="21" w:name="_Toc63087845"/>
      <w:r>
        <w:t>6.</w:t>
      </w:r>
      <w:r>
        <w:rPr>
          <w:rFonts w:hint="eastAsia"/>
          <w:lang w:eastAsia="zh-CN"/>
        </w:rPr>
        <w:t>2</w:t>
      </w:r>
      <w:r>
        <w:t>.</w:t>
      </w:r>
      <w:r>
        <w:rPr>
          <w:rFonts w:hint="eastAsia"/>
          <w:lang w:eastAsia="zh-CN"/>
        </w:rPr>
        <w:t>4</w:t>
      </w:r>
      <w:r w:rsidRPr="00CF5B98">
        <w:rPr>
          <w:lang w:eastAsia="zh-CN"/>
        </w:rPr>
        <w:tab/>
      </w:r>
      <w:r w:rsidRPr="003F5580">
        <w:t xml:space="preserve">Impacts </w:t>
      </w:r>
      <w:r w:rsidRPr="00FE748F">
        <w:t>on services, entities and interfaces</w:t>
      </w:r>
      <w:bookmarkEnd w:id="19"/>
      <w:bookmarkEnd w:id="20"/>
      <w:bookmarkEnd w:id="21"/>
    </w:p>
    <w:p w:rsidR="007721CE" w:rsidRPr="00364627" w:rsidRDefault="007721CE" w:rsidP="007721CE">
      <w:pPr>
        <w:rPr>
          <w:lang w:eastAsia="zh-CN"/>
        </w:rPr>
      </w:pPr>
      <w:r>
        <w:rPr>
          <w:rFonts w:hint="eastAsia"/>
          <w:lang w:eastAsia="zh-CN"/>
        </w:rPr>
        <w:t>SMS-IWMSC</w:t>
      </w:r>
      <w:r w:rsidRPr="00364627">
        <w:rPr>
          <w:lang w:eastAsia="zh-CN"/>
        </w:rPr>
        <w:t>:</w:t>
      </w:r>
    </w:p>
    <w:p w:rsidR="007721CE" w:rsidRDefault="007721CE" w:rsidP="007721CE">
      <w:pPr>
        <w:pStyle w:val="B1"/>
        <w:rPr>
          <w:lang w:eastAsia="zh-CN"/>
        </w:rPr>
      </w:pPr>
      <w:r w:rsidRPr="008C3120">
        <w:rPr>
          <w:rFonts w:hint="eastAsia"/>
          <w:lang w:eastAsia="zh-CN"/>
        </w:rPr>
        <w:t>-</w:t>
      </w:r>
      <w:r>
        <w:rPr>
          <w:lang w:eastAsia="zh-CN"/>
        </w:rPr>
        <w:tab/>
      </w:r>
      <w:r w:rsidRPr="00313099">
        <w:rPr>
          <w:lang w:eastAsia="zh-CN"/>
        </w:rPr>
        <w:t xml:space="preserve">Support to register </w:t>
      </w:r>
      <w:proofErr w:type="spellStart"/>
      <w:r w:rsidRPr="00A30160">
        <w:rPr>
          <w:lang w:eastAsia="zh-CN"/>
        </w:rPr>
        <w:t>Nsc_SMSSubmit</w:t>
      </w:r>
      <w:proofErr w:type="spellEnd"/>
      <w:r w:rsidRPr="00313099">
        <w:rPr>
          <w:lang w:eastAsia="zh-CN"/>
        </w:rPr>
        <w:t xml:space="preserve"> </w:t>
      </w:r>
      <w:r>
        <w:rPr>
          <w:rFonts w:hint="eastAsia"/>
          <w:lang w:eastAsia="zh-CN"/>
        </w:rPr>
        <w:t>s</w:t>
      </w:r>
      <w:r w:rsidRPr="00313099">
        <w:rPr>
          <w:lang w:eastAsia="zh-CN"/>
        </w:rPr>
        <w:t>ervice in NRF</w:t>
      </w:r>
      <w:r>
        <w:rPr>
          <w:rFonts w:hint="eastAsia"/>
          <w:lang w:eastAsia="zh-CN"/>
        </w:rPr>
        <w:t>.</w:t>
      </w:r>
    </w:p>
    <w:p w:rsidR="007721CE" w:rsidRPr="009F6C38" w:rsidRDefault="007721CE" w:rsidP="007721CE">
      <w:pPr>
        <w:pStyle w:val="B1"/>
        <w:rPr>
          <w:lang w:eastAsia="zh-CN"/>
        </w:rPr>
      </w:pPr>
      <w:r w:rsidRPr="00364627">
        <w:rPr>
          <w:lang w:eastAsia="zh-CN"/>
        </w:rPr>
        <w:t>-</w:t>
      </w:r>
      <w:r>
        <w:rPr>
          <w:lang w:eastAsia="zh-CN"/>
        </w:rPr>
        <w:tab/>
      </w:r>
      <w:r w:rsidRPr="00313099">
        <w:rPr>
          <w:lang w:eastAsia="zh-CN"/>
        </w:rPr>
        <w:t>Support</w:t>
      </w:r>
      <w:r>
        <w:rPr>
          <w:rFonts w:hint="eastAsia"/>
          <w:lang w:eastAsia="zh-CN"/>
        </w:rPr>
        <w:t xml:space="preserve"> to discover</w:t>
      </w:r>
      <w:r w:rsidRPr="00313099">
        <w:rPr>
          <w:lang w:eastAsia="zh-CN"/>
        </w:rPr>
        <w:t xml:space="preserve"> </w:t>
      </w:r>
      <w:proofErr w:type="spellStart"/>
      <w:r>
        <w:rPr>
          <w:color w:val="000000"/>
          <w:lang w:eastAsia="zh-CN"/>
        </w:rPr>
        <w:t>Nsmsf_SMSDeliver</w:t>
      </w:r>
      <w:proofErr w:type="spellEnd"/>
      <w:r w:rsidRPr="009A4952">
        <w:rPr>
          <w:color w:val="000000"/>
          <w:lang w:val="en-US" w:eastAsia="zh-CN"/>
        </w:rPr>
        <w:t>y</w:t>
      </w:r>
      <w:r w:rsidRPr="00313099">
        <w:rPr>
          <w:lang w:eastAsia="zh-CN"/>
        </w:rPr>
        <w:t xml:space="preserve"> </w:t>
      </w:r>
      <w:r>
        <w:rPr>
          <w:rFonts w:hint="eastAsia"/>
          <w:lang w:eastAsia="zh-CN"/>
        </w:rPr>
        <w:t>s</w:t>
      </w:r>
      <w:r>
        <w:rPr>
          <w:lang w:eastAsia="zh-CN"/>
        </w:rPr>
        <w:t>ervice</w:t>
      </w:r>
      <w:r w:rsidRPr="00313099">
        <w:rPr>
          <w:lang w:eastAsia="zh-CN"/>
        </w:rPr>
        <w:t xml:space="preserve"> from NRF</w:t>
      </w:r>
      <w:r>
        <w:rPr>
          <w:rFonts w:hint="eastAsia"/>
          <w:lang w:eastAsia="zh-CN"/>
        </w:rPr>
        <w:t>.</w:t>
      </w:r>
    </w:p>
    <w:p w:rsidR="007721CE" w:rsidRDefault="007721CE" w:rsidP="007721CE">
      <w:pPr>
        <w:pStyle w:val="B1"/>
        <w:rPr>
          <w:lang w:eastAsia="zh-CN"/>
        </w:rPr>
      </w:pPr>
      <w:r w:rsidRPr="008C3120">
        <w:rPr>
          <w:rFonts w:hint="eastAsia"/>
          <w:lang w:eastAsia="zh-CN"/>
        </w:rPr>
        <w:t>-</w:t>
      </w:r>
      <w:r>
        <w:rPr>
          <w:lang w:eastAsia="zh-CN"/>
        </w:rPr>
        <w:tab/>
      </w:r>
      <w:r>
        <w:rPr>
          <w:rFonts w:hint="eastAsia"/>
          <w:lang w:eastAsia="zh-CN"/>
        </w:rPr>
        <w:t>Support SBI interface to SMSF.</w:t>
      </w:r>
    </w:p>
    <w:p w:rsidR="007721CE" w:rsidRPr="0062723A" w:rsidRDefault="007721CE" w:rsidP="007721CE">
      <w:pPr>
        <w:pStyle w:val="B1"/>
        <w:rPr>
          <w:lang w:eastAsia="zh-CN"/>
        </w:rPr>
      </w:pPr>
      <w:r w:rsidRPr="008C3120">
        <w:rPr>
          <w:rFonts w:hint="eastAsia"/>
          <w:lang w:eastAsia="zh-CN"/>
        </w:rPr>
        <w:t>-</w:t>
      </w:r>
      <w:r>
        <w:rPr>
          <w:lang w:eastAsia="zh-CN"/>
        </w:rPr>
        <w:tab/>
      </w:r>
      <w:r>
        <w:rPr>
          <w:rFonts w:hint="eastAsia"/>
          <w:lang w:eastAsia="zh-CN"/>
        </w:rPr>
        <w:t>Support to act</w:t>
      </w:r>
      <w:r w:rsidRPr="003F3FE4">
        <w:rPr>
          <w:lang w:eastAsia="zh-CN"/>
        </w:rPr>
        <w:t xml:space="preserve"> as protocol converter between SBI and MAP/Diameter towards SC</w:t>
      </w:r>
      <w:r>
        <w:rPr>
          <w:rFonts w:hint="eastAsia"/>
          <w:lang w:eastAsia="zh-CN"/>
        </w:rPr>
        <w:t>.</w:t>
      </w:r>
    </w:p>
    <w:p w:rsidR="007721CE" w:rsidRDefault="007721CE" w:rsidP="007721CE">
      <w:pPr>
        <w:rPr>
          <w:rFonts w:eastAsia="Malgun Gothic"/>
          <w:lang w:eastAsia="zh-CN"/>
        </w:rPr>
      </w:pPr>
      <w:r w:rsidRPr="00FA2E82">
        <w:rPr>
          <w:rFonts w:hint="eastAsia"/>
          <w:lang w:eastAsia="zh-CN"/>
        </w:rPr>
        <w:t>SMSF</w:t>
      </w:r>
      <w:r w:rsidRPr="003F5580">
        <w:rPr>
          <w:rFonts w:eastAsia="Malgun Gothic"/>
          <w:lang w:eastAsia="zh-CN"/>
        </w:rPr>
        <w:t>:</w:t>
      </w:r>
    </w:p>
    <w:p w:rsidR="007721CE" w:rsidRPr="009F6C38" w:rsidRDefault="007721CE" w:rsidP="007721CE">
      <w:pPr>
        <w:pStyle w:val="B1"/>
        <w:rPr>
          <w:lang w:eastAsia="zh-CN"/>
        </w:rPr>
      </w:pPr>
      <w:r w:rsidRPr="00364627">
        <w:rPr>
          <w:lang w:eastAsia="zh-CN"/>
        </w:rPr>
        <w:t>-</w:t>
      </w:r>
      <w:r>
        <w:rPr>
          <w:lang w:eastAsia="zh-CN"/>
        </w:rPr>
        <w:tab/>
      </w:r>
      <w:r w:rsidRPr="00313099">
        <w:rPr>
          <w:lang w:eastAsia="zh-CN"/>
        </w:rPr>
        <w:t>Support</w:t>
      </w:r>
      <w:r>
        <w:rPr>
          <w:rFonts w:hint="eastAsia"/>
          <w:lang w:eastAsia="zh-CN"/>
        </w:rPr>
        <w:t xml:space="preserve"> to register</w:t>
      </w:r>
      <w:r w:rsidRPr="00313099">
        <w:rPr>
          <w:lang w:eastAsia="zh-CN"/>
        </w:rPr>
        <w:t xml:space="preserve"> </w:t>
      </w:r>
      <w:proofErr w:type="spellStart"/>
      <w:r>
        <w:rPr>
          <w:color w:val="000000"/>
          <w:lang w:eastAsia="zh-CN"/>
        </w:rPr>
        <w:t>Nsmsf_SMSDeliver</w:t>
      </w:r>
      <w:proofErr w:type="spellEnd"/>
      <w:r w:rsidRPr="009A4952">
        <w:rPr>
          <w:color w:val="000000"/>
          <w:lang w:val="en-US" w:eastAsia="zh-CN"/>
        </w:rPr>
        <w:t>y</w:t>
      </w:r>
      <w:r w:rsidRPr="00313099">
        <w:rPr>
          <w:lang w:eastAsia="zh-CN"/>
        </w:rPr>
        <w:t xml:space="preserve"> </w:t>
      </w:r>
      <w:r>
        <w:rPr>
          <w:rFonts w:hint="eastAsia"/>
          <w:lang w:eastAsia="zh-CN"/>
        </w:rPr>
        <w:t>s</w:t>
      </w:r>
      <w:r>
        <w:rPr>
          <w:lang w:eastAsia="zh-CN"/>
        </w:rPr>
        <w:t>ervice</w:t>
      </w:r>
      <w:r w:rsidRPr="00313099">
        <w:rPr>
          <w:lang w:eastAsia="zh-CN"/>
        </w:rPr>
        <w:t xml:space="preserve"> from NRF</w:t>
      </w:r>
      <w:r>
        <w:rPr>
          <w:rFonts w:hint="eastAsia"/>
          <w:lang w:eastAsia="zh-CN"/>
        </w:rPr>
        <w:t>.</w:t>
      </w:r>
    </w:p>
    <w:p w:rsidR="007721CE" w:rsidRPr="00364627" w:rsidRDefault="007721CE" w:rsidP="007721CE">
      <w:pPr>
        <w:pStyle w:val="B1"/>
        <w:rPr>
          <w:lang w:eastAsia="zh-CN"/>
        </w:rPr>
      </w:pPr>
      <w:r w:rsidRPr="00364627">
        <w:rPr>
          <w:lang w:eastAsia="zh-CN"/>
        </w:rPr>
        <w:t>-</w:t>
      </w:r>
      <w:r>
        <w:rPr>
          <w:lang w:eastAsia="zh-CN"/>
        </w:rPr>
        <w:tab/>
      </w:r>
      <w:r w:rsidRPr="00313099">
        <w:rPr>
          <w:lang w:eastAsia="zh-CN"/>
        </w:rPr>
        <w:t>Support</w:t>
      </w:r>
      <w:r>
        <w:rPr>
          <w:rFonts w:hint="eastAsia"/>
          <w:lang w:eastAsia="zh-CN"/>
        </w:rPr>
        <w:t xml:space="preserve"> to discover</w:t>
      </w:r>
      <w:r w:rsidRPr="00313099">
        <w:rPr>
          <w:lang w:eastAsia="zh-CN"/>
        </w:rPr>
        <w:t xml:space="preserve"> </w:t>
      </w:r>
      <w:proofErr w:type="spellStart"/>
      <w:r w:rsidRPr="00A30160">
        <w:rPr>
          <w:lang w:eastAsia="zh-CN"/>
        </w:rPr>
        <w:t>Nsc_SMSSubmit</w:t>
      </w:r>
      <w:proofErr w:type="spellEnd"/>
      <w:r w:rsidRPr="00313099">
        <w:rPr>
          <w:lang w:eastAsia="zh-CN"/>
        </w:rPr>
        <w:t xml:space="preserve"> </w:t>
      </w:r>
      <w:r>
        <w:rPr>
          <w:rFonts w:hint="eastAsia"/>
          <w:lang w:eastAsia="zh-CN"/>
        </w:rPr>
        <w:t>s</w:t>
      </w:r>
      <w:r>
        <w:rPr>
          <w:lang w:eastAsia="zh-CN"/>
        </w:rPr>
        <w:t>ervice</w:t>
      </w:r>
      <w:r w:rsidRPr="00313099">
        <w:rPr>
          <w:lang w:eastAsia="zh-CN"/>
        </w:rPr>
        <w:t xml:space="preserve"> from NRF</w:t>
      </w:r>
      <w:r w:rsidRPr="00364627">
        <w:rPr>
          <w:lang w:eastAsia="zh-CN"/>
        </w:rPr>
        <w:t>.</w:t>
      </w:r>
    </w:p>
    <w:p w:rsidR="007721CE" w:rsidRPr="003B213F" w:rsidRDefault="007721CE" w:rsidP="007721CE">
      <w:pPr>
        <w:pStyle w:val="B1"/>
        <w:rPr>
          <w:iCs/>
          <w:lang w:eastAsia="zh-CN"/>
        </w:rPr>
      </w:pPr>
      <w:r w:rsidRPr="003B213F">
        <w:rPr>
          <w:rFonts w:hint="eastAsia"/>
          <w:iCs/>
          <w:lang w:eastAsia="zh-CN"/>
        </w:rPr>
        <w:t>-</w:t>
      </w:r>
      <w:r>
        <w:rPr>
          <w:iCs/>
          <w:lang w:eastAsia="zh-CN"/>
        </w:rPr>
        <w:tab/>
      </w:r>
      <w:r w:rsidRPr="003B213F">
        <w:rPr>
          <w:rFonts w:hint="eastAsia"/>
          <w:iCs/>
          <w:lang w:eastAsia="zh-CN"/>
        </w:rPr>
        <w:t>Support SBI interface</w:t>
      </w:r>
      <w:r>
        <w:rPr>
          <w:rFonts w:hint="eastAsia"/>
          <w:iCs/>
          <w:lang w:eastAsia="zh-CN"/>
        </w:rPr>
        <w:t>s</w:t>
      </w:r>
      <w:r w:rsidRPr="003B213F">
        <w:rPr>
          <w:rFonts w:hint="eastAsia"/>
          <w:iCs/>
          <w:lang w:eastAsia="zh-CN"/>
        </w:rPr>
        <w:t xml:space="preserve"> to </w:t>
      </w:r>
      <w:r>
        <w:rPr>
          <w:rFonts w:hint="eastAsia"/>
          <w:iCs/>
          <w:lang w:eastAsia="zh-CN"/>
        </w:rPr>
        <w:t>SMS-IWMSC</w:t>
      </w:r>
      <w:r w:rsidRPr="003B213F">
        <w:rPr>
          <w:iCs/>
          <w:lang w:eastAsia="zh-CN"/>
        </w:rPr>
        <w:t>.</w:t>
      </w:r>
    </w:p>
    <w:p w:rsidR="007721CE" w:rsidRDefault="007721CE" w:rsidP="007721CE">
      <w:pPr>
        <w:rPr>
          <w:lang w:eastAsia="zh-CN"/>
        </w:rPr>
      </w:pPr>
      <w:r>
        <w:rPr>
          <w:rFonts w:hint="eastAsia"/>
          <w:lang w:eastAsia="zh-CN"/>
        </w:rPr>
        <w:t>NRF</w:t>
      </w:r>
      <w:r w:rsidRPr="00364627">
        <w:rPr>
          <w:lang w:eastAsia="zh-CN"/>
        </w:rPr>
        <w:t>:</w:t>
      </w:r>
    </w:p>
    <w:p w:rsidR="007902B5" w:rsidRPr="00551A3F" w:rsidRDefault="007721CE" w:rsidP="007902B5">
      <w:pPr>
        <w:pStyle w:val="B1"/>
        <w:rPr>
          <w:lang w:eastAsia="zh-CN"/>
        </w:rPr>
      </w:pPr>
      <w:r w:rsidRPr="008C3120">
        <w:rPr>
          <w:rFonts w:hint="eastAsia"/>
          <w:lang w:eastAsia="zh-CN"/>
        </w:rPr>
        <w:t>-</w:t>
      </w:r>
      <w:r>
        <w:rPr>
          <w:lang w:eastAsia="zh-CN"/>
        </w:rPr>
        <w:tab/>
      </w:r>
      <w:r>
        <w:rPr>
          <w:rFonts w:hint="eastAsia"/>
          <w:lang w:eastAsia="zh-CN"/>
        </w:rPr>
        <w:t>Support registration and discovery of the newly defined services in this solution</w:t>
      </w:r>
      <w:proofErr w:type="gramStart"/>
      <w:r w:rsidRPr="008C3120">
        <w:rPr>
          <w:lang w:eastAsia="zh-CN"/>
        </w:rPr>
        <w:t>.</w:t>
      </w:r>
      <w:r w:rsidR="007902B5" w:rsidRPr="008C3120">
        <w:rPr>
          <w:lang w:eastAsia="zh-CN"/>
        </w:rPr>
        <w:t>.</w:t>
      </w:r>
      <w:proofErr w:type="gramEnd"/>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rsidSect="00140342">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1586" w:rsidRDefault="00DA1586">
      <w:r>
        <w:separator/>
      </w:r>
    </w:p>
  </w:endnote>
  <w:endnote w:type="continuationSeparator" w:id="0">
    <w:p w:rsidR="00DA1586" w:rsidRDefault="00DA1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DengXian">
    <w:altName w:val="等线"/>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1586" w:rsidRDefault="00DA1586">
      <w:r>
        <w:separator/>
      </w:r>
    </w:p>
  </w:footnote>
  <w:footnote w:type="continuationSeparator" w:id="0">
    <w:p w:rsidR="00DA1586" w:rsidRDefault="00DA15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D53" w:rsidRDefault="00A92D5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C707B1"/>
    <w:multiLevelType w:val="hybridMultilevel"/>
    <w:tmpl w:val="3E28D6FE"/>
    <w:lvl w:ilvl="0" w:tplc="DAC09A20">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C10"/>
    <w:rsid w:val="00005FFD"/>
    <w:rsid w:val="0000688F"/>
    <w:rsid w:val="000225E8"/>
    <w:rsid w:val="00022E4A"/>
    <w:rsid w:val="00023E64"/>
    <w:rsid w:val="00032D56"/>
    <w:rsid w:val="0003711D"/>
    <w:rsid w:val="00043E25"/>
    <w:rsid w:val="0004575F"/>
    <w:rsid w:val="000514A8"/>
    <w:rsid w:val="0005687E"/>
    <w:rsid w:val="00062124"/>
    <w:rsid w:val="00070F86"/>
    <w:rsid w:val="00072AAF"/>
    <w:rsid w:val="00072DD2"/>
    <w:rsid w:val="0009235C"/>
    <w:rsid w:val="00094F7E"/>
    <w:rsid w:val="000A3A90"/>
    <w:rsid w:val="000B14A6"/>
    <w:rsid w:val="000C6598"/>
    <w:rsid w:val="000D21C2"/>
    <w:rsid w:val="000D759A"/>
    <w:rsid w:val="000F2C43"/>
    <w:rsid w:val="00106B93"/>
    <w:rsid w:val="001119ED"/>
    <w:rsid w:val="00114B6E"/>
    <w:rsid w:val="001154DC"/>
    <w:rsid w:val="00116BDF"/>
    <w:rsid w:val="00130F69"/>
    <w:rsid w:val="0013241F"/>
    <w:rsid w:val="00140342"/>
    <w:rsid w:val="00142F65"/>
    <w:rsid w:val="00143552"/>
    <w:rsid w:val="0018069C"/>
    <w:rsid w:val="00183134"/>
    <w:rsid w:val="00191E6B"/>
    <w:rsid w:val="00192B5A"/>
    <w:rsid w:val="001A2444"/>
    <w:rsid w:val="001A6D0C"/>
    <w:rsid w:val="001B07E7"/>
    <w:rsid w:val="001B27FD"/>
    <w:rsid w:val="001B4897"/>
    <w:rsid w:val="001B5C2B"/>
    <w:rsid w:val="001D4C82"/>
    <w:rsid w:val="001D505F"/>
    <w:rsid w:val="001E2EB5"/>
    <w:rsid w:val="001E41F3"/>
    <w:rsid w:val="001F151F"/>
    <w:rsid w:val="001F3B42"/>
    <w:rsid w:val="00207BBA"/>
    <w:rsid w:val="00213B8E"/>
    <w:rsid w:val="002151D2"/>
    <w:rsid w:val="002153AE"/>
    <w:rsid w:val="00216490"/>
    <w:rsid w:val="00231568"/>
    <w:rsid w:val="00232FD1"/>
    <w:rsid w:val="00241597"/>
    <w:rsid w:val="0024668B"/>
    <w:rsid w:val="00257FEE"/>
    <w:rsid w:val="002635A5"/>
    <w:rsid w:val="00265847"/>
    <w:rsid w:val="00271826"/>
    <w:rsid w:val="00275D12"/>
    <w:rsid w:val="00277792"/>
    <w:rsid w:val="0027780F"/>
    <w:rsid w:val="002812E7"/>
    <w:rsid w:val="00287356"/>
    <w:rsid w:val="002A6BBA"/>
    <w:rsid w:val="002B1A87"/>
    <w:rsid w:val="002C1B65"/>
    <w:rsid w:val="002C4B88"/>
    <w:rsid w:val="002D2646"/>
    <w:rsid w:val="002D30EE"/>
    <w:rsid w:val="002E48BE"/>
    <w:rsid w:val="002E6115"/>
    <w:rsid w:val="002F4FF2"/>
    <w:rsid w:val="002F6340"/>
    <w:rsid w:val="00305C60"/>
    <w:rsid w:val="0031132F"/>
    <w:rsid w:val="0031714D"/>
    <w:rsid w:val="00324E79"/>
    <w:rsid w:val="00330643"/>
    <w:rsid w:val="00331FA7"/>
    <w:rsid w:val="00333CA9"/>
    <w:rsid w:val="0034444E"/>
    <w:rsid w:val="00347B42"/>
    <w:rsid w:val="00350012"/>
    <w:rsid w:val="00352638"/>
    <w:rsid w:val="003554E8"/>
    <w:rsid w:val="003617F4"/>
    <w:rsid w:val="0036327C"/>
    <w:rsid w:val="00364627"/>
    <w:rsid w:val="00364E88"/>
    <w:rsid w:val="003658C8"/>
    <w:rsid w:val="00370766"/>
    <w:rsid w:val="00371954"/>
    <w:rsid w:val="00381232"/>
    <w:rsid w:val="00385136"/>
    <w:rsid w:val="0039050F"/>
    <w:rsid w:val="00394E81"/>
    <w:rsid w:val="003A2800"/>
    <w:rsid w:val="003A2AA9"/>
    <w:rsid w:val="003A59CB"/>
    <w:rsid w:val="003B213F"/>
    <w:rsid w:val="003B2CE5"/>
    <w:rsid w:val="003B6444"/>
    <w:rsid w:val="003B79F5"/>
    <w:rsid w:val="003C0773"/>
    <w:rsid w:val="003C4319"/>
    <w:rsid w:val="003C6E1E"/>
    <w:rsid w:val="003E2427"/>
    <w:rsid w:val="003E29EF"/>
    <w:rsid w:val="003F1632"/>
    <w:rsid w:val="003F6132"/>
    <w:rsid w:val="004069BA"/>
    <w:rsid w:val="00410952"/>
    <w:rsid w:val="00411094"/>
    <w:rsid w:val="00413493"/>
    <w:rsid w:val="0043092A"/>
    <w:rsid w:val="00435765"/>
    <w:rsid w:val="00435799"/>
    <w:rsid w:val="00436BAB"/>
    <w:rsid w:val="00442BDE"/>
    <w:rsid w:val="00443403"/>
    <w:rsid w:val="00465702"/>
    <w:rsid w:val="004916A7"/>
    <w:rsid w:val="0049529A"/>
    <w:rsid w:val="00497F14"/>
    <w:rsid w:val="004A4BEC"/>
    <w:rsid w:val="004A517E"/>
    <w:rsid w:val="004A6523"/>
    <w:rsid w:val="004B45A4"/>
    <w:rsid w:val="004B51EB"/>
    <w:rsid w:val="004C2D84"/>
    <w:rsid w:val="004D077E"/>
    <w:rsid w:val="004D72F7"/>
    <w:rsid w:val="004F2DE6"/>
    <w:rsid w:val="0050780D"/>
    <w:rsid w:val="00507D91"/>
    <w:rsid w:val="00511527"/>
    <w:rsid w:val="0051277C"/>
    <w:rsid w:val="005275CB"/>
    <w:rsid w:val="005304A3"/>
    <w:rsid w:val="0054453D"/>
    <w:rsid w:val="00555397"/>
    <w:rsid w:val="005651FD"/>
    <w:rsid w:val="005724DC"/>
    <w:rsid w:val="00582949"/>
    <w:rsid w:val="00582C03"/>
    <w:rsid w:val="005900B8"/>
    <w:rsid w:val="00592829"/>
    <w:rsid w:val="00595A12"/>
    <w:rsid w:val="0059653F"/>
    <w:rsid w:val="00597BF4"/>
    <w:rsid w:val="005A6150"/>
    <w:rsid w:val="005A634D"/>
    <w:rsid w:val="005A7DF5"/>
    <w:rsid w:val="005B25F0"/>
    <w:rsid w:val="005C11F0"/>
    <w:rsid w:val="005C7424"/>
    <w:rsid w:val="005D7121"/>
    <w:rsid w:val="005E2C44"/>
    <w:rsid w:val="005F719C"/>
    <w:rsid w:val="00600F38"/>
    <w:rsid w:val="0060287A"/>
    <w:rsid w:val="006032F5"/>
    <w:rsid w:val="0061048B"/>
    <w:rsid w:val="00616779"/>
    <w:rsid w:val="006264DC"/>
    <w:rsid w:val="00632FC5"/>
    <w:rsid w:val="00643317"/>
    <w:rsid w:val="006450E9"/>
    <w:rsid w:val="00646A1F"/>
    <w:rsid w:val="00656C7D"/>
    <w:rsid w:val="00661116"/>
    <w:rsid w:val="00667100"/>
    <w:rsid w:val="00686E62"/>
    <w:rsid w:val="006A727D"/>
    <w:rsid w:val="006B5418"/>
    <w:rsid w:val="006C1E6D"/>
    <w:rsid w:val="006D491A"/>
    <w:rsid w:val="006E21FB"/>
    <w:rsid w:val="006E292A"/>
    <w:rsid w:val="006E73D5"/>
    <w:rsid w:val="00704FD7"/>
    <w:rsid w:val="00706D77"/>
    <w:rsid w:val="007072FF"/>
    <w:rsid w:val="00707D21"/>
    <w:rsid w:val="00710497"/>
    <w:rsid w:val="00714B2E"/>
    <w:rsid w:val="007248AC"/>
    <w:rsid w:val="00727566"/>
    <w:rsid w:val="00727AC1"/>
    <w:rsid w:val="00740789"/>
    <w:rsid w:val="007439B9"/>
    <w:rsid w:val="007721CE"/>
    <w:rsid w:val="007760E6"/>
    <w:rsid w:val="00782493"/>
    <w:rsid w:val="007902B5"/>
    <w:rsid w:val="007938F2"/>
    <w:rsid w:val="007A506A"/>
    <w:rsid w:val="007B4183"/>
    <w:rsid w:val="007B512A"/>
    <w:rsid w:val="007C11D0"/>
    <w:rsid w:val="007C2097"/>
    <w:rsid w:val="007C2F14"/>
    <w:rsid w:val="007C7597"/>
    <w:rsid w:val="007E6135"/>
    <w:rsid w:val="007E6510"/>
    <w:rsid w:val="00801912"/>
    <w:rsid w:val="008133E3"/>
    <w:rsid w:val="00827328"/>
    <w:rsid w:val="008302F3"/>
    <w:rsid w:val="008347E0"/>
    <w:rsid w:val="00837B1B"/>
    <w:rsid w:val="008405EC"/>
    <w:rsid w:val="00842E03"/>
    <w:rsid w:val="00852011"/>
    <w:rsid w:val="00856A30"/>
    <w:rsid w:val="008672D3"/>
    <w:rsid w:val="00870427"/>
    <w:rsid w:val="00870EE7"/>
    <w:rsid w:val="00874AF1"/>
    <w:rsid w:val="00875CCA"/>
    <w:rsid w:val="00877F8A"/>
    <w:rsid w:val="00882607"/>
    <w:rsid w:val="00883B6F"/>
    <w:rsid w:val="00886D4C"/>
    <w:rsid w:val="008902BC"/>
    <w:rsid w:val="008978A7"/>
    <w:rsid w:val="008A0451"/>
    <w:rsid w:val="008A39C1"/>
    <w:rsid w:val="008A3B86"/>
    <w:rsid w:val="008A4C55"/>
    <w:rsid w:val="008A5E86"/>
    <w:rsid w:val="008A5F08"/>
    <w:rsid w:val="008A795D"/>
    <w:rsid w:val="008B72B0"/>
    <w:rsid w:val="008D357F"/>
    <w:rsid w:val="008E4659"/>
    <w:rsid w:val="008E7FB6"/>
    <w:rsid w:val="008F0D27"/>
    <w:rsid w:val="008F686C"/>
    <w:rsid w:val="00915A10"/>
    <w:rsid w:val="00917C15"/>
    <w:rsid w:val="00920903"/>
    <w:rsid w:val="009261C9"/>
    <w:rsid w:val="00927CFC"/>
    <w:rsid w:val="0093578B"/>
    <w:rsid w:val="00943DC1"/>
    <w:rsid w:val="00945CB4"/>
    <w:rsid w:val="009629FD"/>
    <w:rsid w:val="00971434"/>
    <w:rsid w:val="00974BA2"/>
    <w:rsid w:val="00975308"/>
    <w:rsid w:val="009B3291"/>
    <w:rsid w:val="009C61B9"/>
    <w:rsid w:val="009D1441"/>
    <w:rsid w:val="009E3297"/>
    <w:rsid w:val="009E617D"/>
    <w:rsid w:val="009E7055"/>
    <w:rsid w:val="009F7E3A"/>
    <w:rsid w:val="00A0191A"/>
    <w:rsid w:val="00A055C2"/>
    <w:rsid w:val="00A07584"/>
    <w:rsid w:val="00A07DFF"/>
    <w:rsid w:val="00A107CB"/>
    <w:rsid w:val="00A122CA"/>
    <w:rsid w:val="00A140DD"/>
    <w:rsid w:val="00A1651C"/>
    <w:rsid w:val="00A2600A"/>
    <w:rsid w:val="00A2613B"/>
    <w:rsid w:val="00A32441"/>
    <w:rsid w:val="00A3669C"/>
    <w:rsid w:val="00A42F4B"/>
    <w:rsid w:val="00A44971"/>
    <w:rsid w:val="00A47E70"/>
    <w:rsid w:val="00A645C5"/>
    <w:rsid w:val="00A72DCE"/>
    <w:rsid w:val="00A74136"/>
    <w:rsid w:val="00A752C5"/>
    <w:rsid w:val="00A83ECE"/>
    <w:rsid w:val="00A84816"/>
    <w:rsid w:val="00A9104D"/>
    <w:rsid w:val="00A92D53"/>
    <w:rsid w:val="00A945FC"/>
    <w:rsid w:val="00AD4430"/>
    <w:rsid w:val="00AD7C25"/>
    <w:rsid w:val="00AE4D95"/>
    <w:rsid w:val="00AF3290"/>
    <w:rsid w:val="00AF6B24"/>
    <w:rsid w:val="00B076C6"/>
    <w:rsid w:val="00B20B1A"/>
    <w:rsid w:val="00B2573D"/>
    <w:rsid w:val="00B258BB"/>
    <w:rsid w:val="00B27C77"/>
    <w:rsid w:val="00B30BBE"/>
    <w:rsid w:val="00B357DE"/>
    <w:rsid w:val="00B43444"/>
    <w:rsid w:val="00B47938"/>
    <w:rsid w:val="00B540EB"/>
    <w:rsid w:val="00B56C66"/>
    <w:rsid w:val="00B57359"/>
    <w:rsid w:val="00B63B59"/>
    <w:rsid w:val="00B6517D"/>
    <w:rsid w:val="00B66361"/>
    <w:rsid w:val="00B66D06"/>
    <w:rsid w:val="00B70D58"/>
    <w:rsid w:val="00B72AC8"/>
    <w:rsid w:val="00B751B5"/>
    <w:rsid w:val="00B91267"/>
    <w:rsid w:val="00B917AC"/>
    <w:rsid w:val="00B9268B"/>
    <w:rsid w:val="00B92835"/>
    <w:rsid w:val="00BA30B5"/>
    <w:rsid w:val="00BA3218"/>
    <w:rsid w:val="00BA3336"/>
    <w:rsid w:val="00BA3ACC"/>
    <w:rsid w:val="00BB5DFC"/>
    <w:rsid w:val="00BC0575"/>
    <w:rsid w:val="00BC7C3B"/>
    <w:rsid w:val="00BD0266"/>
    <w:rsid w:val="00BD279D"/>
    <w:rsid w:val="00BD2F20"/>
    <w:rsid w:val="00BD3B6F"/>
    <w:rsid w:val="00BE2143"/>
    <w:rsid w:val="00BE4DF7"/>
    <w:rsid w:val="00BF3228"/>
    <w:rsid w:val="00C020E7"/>
    <w:rsid w:val="00C0266F"/>
    <w:rsid w:val="00C0610D"/>
    <w:rsid w:val="00C21836"/>
    <w:rsid w:val="00C2280D"/>
    <w:rsid w:val="00C33681"/>
    <w:rsid w:val="00C37922"/>
    <w:rsid w:val="00C415C3"/>
    <w:rsid w:val="00C44DB5"/>
    <w:rsid w:val="00C45A29"/>
    <w:rsid w:val="00C51844"/>
    <w:rsid w:val="00C559D2"/>
    <w:rsid w:val="00C713E0"/>
    <w:rsid w:val="00C764BE"/>
    <w:rsid w:val="00C8278C"/>
    <w:rsid w:val="00C83E4E"/>
    <w:rsid w:val="00C84595"/>
    <w:rsid w:val="00C85AD4"/>
    <w:rsid w:val="00C95985"/>
    <w:rsid w:val="00C96EAE"/>
    <w:rsid w:val="00C9780B"/>
    <w:rsid w:val="00CA2EA4"/>
    <w:rsid w:val="00CB1493"/>
    <w:rsid w:val="00CB5D08"/>
    <w:rsid w:val="00CC5026"/>
    <w:rsid w:val="00CD2478"/>
    <w:rsid w:val="00CD541D"/>
    <w:rsid w:val="00CD7B09"/>
    <w:rsid w:val="00CE22D1"/>
    <w:rsid w:val="00CE4346"/>
    <w:rsid w:val="00CE4454"/>
    <w:rsid w:val="00CF0EE8"/>
    <w:rsid w:val="00CF39F5"/>
    <w:rsid w:val="00CF479C"/>
    <w:rsid w:val="00D11026"/>
    <w:rsid w:val="00D11584"/>
    <w:rsid w:val="00D12FF1"/>
    <w:rsid w:val="00D178A2"/>
    <w:rsid w:val="00D331D7"/>
    <w:rsid w:val="00D34866"/>
    <w:rsid w:val="00D51492"/>
    <w:rsid w:val="00D51C49"/>
    <w:rsid w:val="00D53BE5"/>
    <w:rsid w:val="00D641A9"/>
    <w:rsid w:val="00D70D02"/>
    <w:rsid w:val="00D7551B"/>
    <w:rsid w:val="00D85100"/>
    <w:rsid w:val="00D8516F"/>
    <w:rsid w:val="00D8544C"/>
    <w:rsid w:val="00D923A9"/>
    <w:rsid w:val="00DA1586"/>
    <w:rsid w:val="00DA3945"/>
    <w:rsid w:val="00DB4E6A"/>
    <w:rsid w:val="00DB72BB"/>
    <w:rsid w:val="00DC149D"/>
    <w:rsid w:val="00DC2EEA"/>
    <w:rsid w:val="00E00F48"/>
    <w:rsid w:val="00E015DE"/>
    <w:rsid w:val="00E159F8"/>
    <w:rsid w:val="00E23A56"/>
    <w:rsid w:val="00E24619"/>
    <w:rsid w:val="00E4306D"/>
    <w:rsid w:val="00E45653"/>
    <w:rsid w:val="00E45C5D"/>
    <w:rsid w:val="00E509A6"/>
    <w:rsid w:val="00E5598E"/>
    <w:rsid w:val="00E65E8A"/>
    <w:rsid w:val="00E745A2"/>
    <w:rsid w:val="00E90A16"/>
    <w:rsid w:val="00E924C6"/>
    <w:rsid w:val="00E9497F"/>
    <w:rsid w:val="00EA15FE"/>
    <w:rsid w:val="00EA76BB"/>
    <w:rsid w:val="00EB3FE7"/>
    <w:rsid w:val="00EB5182"/>
    <w:rsid w:val="00EB56D8"/>
    <w:rsid w:val="00EC03B3"/>
    <w:rsid w:val="00EC044C"/>
    <w:rsid w:val="00EC11EB"/>
    <w:rsid w:val="00EC5431"/>
    <w:rsid w:val="00ED056E"/>
    <w:rsid w:val="00ED3D47"/>
    <w:rsid w:val="00EE6A83"/>
    <w:rsid w:val="00EE7D7C"/>
    <w:rsid w:val="00EE7FCF"/>
    <w:rsid w:val="00EF44FB"/>
    <w:rsid w:val="00F02E5B"/>
    <w:rsid w:val="00F1278B"/>
    <w:rsid w:val="00F21CC1"/>
    <w:rsid w:val="00F25D98"/>
    <w:rsid w:val="00F26950"/>
    <w:rsid w:val="00F300FB"/>
    <w:rsid w:val="00F34816"/>
    <w:rsid w:val="00F4155D"/>
    <w:rsid w:val="00F432E2"/>
    <w:rsid w:val="00F4516E"/>
    <w:rsid w:val="00F515F6"/>
    <w:rsid w:val="00F53145"/>
    <w:rsid w:val="00F65E67"/>
    <w:rsid w:val="00F70026"/>
    <w:rsid w:val="00F71A8C"/>
    <w:rsid w:val="00F72488"/>
    <w:rsid w:val="00F7680F"/>
    <w:rsid w:val="00F77E61"/>
    <w:rsid w:val="00F822D6"/>
    <w:rsid w:val="00F86788"/>
    <w:rsid w:val="00F9134B"/>
    <w:rsid w:val="00FA2E82"/>
    <w:rsid w:val="00FB6386"/>
    <w:rsid w:val="00FC4B4B"/>
    <w:rsid w:val="00FC6BF7"/>
    <w:rsid w:val="00FD7944"/>
    <w:rsid w:val="00FE1C07"/>
    <w:rsid w:val="00FE6C48"/>
    <w:rsid w:val="00FE7E1C"/>
    <w:rsid w:val="00FF37C0"/>
    <w:rsid w:val="00FF6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40342"/>
    <w:pPr>
      <w:spacing w:after="180"/>
    </w:pPr>
    <w:rPr>
      <w:rFonts w:ascii="Times New Roman" w:hAnsi="Times New Roman"/>
      <w:lang w:val="en-GB" w:eastAsia="en-US"/>
    </w:rPr>
  </w:style>
  <w:style w:type="paragraph" w:styleId="1">
    <w:name w:val="heading 1"/>
    <w:next w:val="a"/>
    <w:qFormat/>
    <w:rsid w:val="001403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40342"/>
    <w:pPr>
      <w:pBdr>
        <w:top w:val="none" w:sz="0" w:space="0" w:color="auto"/>
      </w:pBdr>
      <w:spacing w:before="180"/>
      <w:outlineLvl w:val="1"/>
    </w:pPr>
    <w:rPr>
      <w:sz w:val="32"/>
    </w:rPr>
  </w:style>
  <w:style w:type="paragraph" w:styleId="3">
    <w:name w:val="heading 3"/>
    <w:basedOn w:val="2"/>
    <w:next w:val="a"/>
    <w:qFormat/>
    <w:rsid w:val="00140342"/>
    <w:pPr>
      <w:spacing w:before="120"/>
      <w:outlineLvl w:val="2"/>
    </w:pPr>
    <w:rPr>
      <w:sz w:val="28"/>
    </w:rPr>
  </w:style>
  <w:style w:type="paragraph" w:styleId="4">
    <w:name w:val="heading 4"/>
    <w:basedOn w:val="3"/>
    <w:next w:val="a"/>
    <w:qFormat/>
    <w:rsid w:val="00140342"/>
    <w:pPr>
      <w:ind w:left="1418" w:hanging="1418"/>
      <w:outlineLvl w:val="3"/>
    </w:pPr>
    <w:rPr>
      <w:sz w:val="24"/>
    </w:rPr>
  </w:style>
  <w:style w:type="paragraph" w:styleId="5">
    <w:name w:val="heading 5"/>
    <w:basedOn w:val="4"/>
    <w:next w:val="a"/>
    <w:qFormat/>
    <w:rsid w:val="00140342"/>
    <w:pPr>
      <w:ind w:left="1701" w:hanging="1701"/>
      <w:outlineLvl w:val="4"/>
    </w:pPr>
    <w:rPr>
      <w:sz w:val="22"/>
    </w:rPr>
  </w:style>
  <w:style w:type="paragraph" w:styleId="6">
    <w:name w:val="heading 6"/>
    <w:basedOn w:val="H6"/>
    <w:next w:val="a"/>
    <w:qFormat/>
    <w:rsid w:val="00140342"/>
    <w:pPr>
      <w:outlineLvl w:val="5"/>
    </w:pPr>
  </w:style>
  <w:style w:type="paragraph" w:styleId="7">
    <w:name w:val="heading 7"/>
    <w:basedOn w:val="H6"/>
    <w:next w:val="a"/>
    <w:qFormat/>
    <w:rsid w:val="00140342"/>
    <w:pPr>
      <w:outlineLvl w:val="6"/>
    </w:pPr>
  </w:style>
  <w:style w:type="paragraph" w:styleId="8">
    <w:name w:val="heading 8"/>
    <w:basedOn w:val="1"/>
    <w:next w:val="a"/>
    <w:qFormat/>
    <w:rsid w:val="00140342"/>
    <w:pPr>
      <w:ind w:left="0" w:firstLine="0"/>
      <w:outlineLvl w:val="7"/>
    </w:pPr>
  </w:style>
  <w:style w:type="paragraph" w:styleId="9">
    <w:name w:val="heading 9"/>
    <w:basedOn w:val="8"/>
    <w:next w:val="a"/>
    <w:qFormat/>
    <w:rsid w:val="0014034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40342"/>
    <w:pPr>
      <w:spacing w:before="180"/>
      <w:ind w:left="2693" w:hanging="2693"/>
    </w:pPr>
    <w:rPr>
      <w:b/>
    </w:rPr>
  </w:style>
  <w:style w:type="paragraph" w:styleId="10">
    <w:name w:val="toc 1"/>
    <w:semiHidden/>
    <w:rsid w:val="0014034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34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40342"/>
    <w:pPr>
      <w:ind w:left="1701" w:hanging="1701"/>
    </w:pPr>
  </w:style>
  <w:style w:type="paragraph" w:styleId="40">
    <w:name w:val="toc 4"/>
    <w:basedOn w:val="30"/>
    <w:semiHidden/>
    <w:rsid w:val="00140342"/>
    <w:pPr>
      <w:ind w:left="1418" w:hanging="1418"/>
    </w:pPr>
  </w:style>
  <w:style w:type="paragraph" w:styleId="30">
    <w:name w:val="toc 3"/>
    <w:basedOn w:val="20"/>
    <w:semiHidden/>
    <w:rsid w:val="00140342"/>
    <w:pPr>
      <w:ind w:left="1134" w:hanging="1134"/>
    </w:pPr>
  </w:style>
  <w:style w:type="paragraph" w:styleId="20">
    <w:name w:val="toc 2"/>
    <w:basedOn w:val="10"/>
    <w:semiHidden/>
    <w:rsid w:val="00140342"/>
    <w:pPr>
      <w:keepNext w:val="0"/>
      <w:spacing w:before="0"/>
      <w:ind w:left="851" w:hanging="851"/>
    </w:pPr>
    <w:rPr>
      <w:sz w:val="20"/>
    </w:rPr>
  </w:style>
  <w:style w:type="paragraph" w:styleId="21">
    <w:name w:val="index 2"/>
    <w:basedOn w:val="11"/>
    <w:semiHidden/>
    <w:rsid w:val="00140342"/>
    <w:pPr>
      <w:ind w:left="284"/>
    </w:pPr>
  </w:style>
  <w:style w:type="paragraph" w:styleId="11">
    <w:name w:val="index 1"/>
    <w:basedOn w:val="a"/>
    <w:semiHidden/>
    <w:rsid w:val="00140342"/>
    <w:pPr>
      <w:keepLines/>
      <w:spacing w:after="0"/>
    </w:pPr>
  </w:style>
  <w:style w:type="paragraph" w:customStyle="1" w:styleId="ZH">
    <w:name w:val="ZH"/>
    <w:rsid w:val="0014034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40342"/>
    <w:pPr>
      <w:outlineLvl w:val="9"/>
    </w:pPr>
  </w:style>
  <w:style w:type="paragraph" w:styleId="22">
    <w:name w:val="List Number 2"/>
    <w:basedOn w:val="a3"/>
    <w:rsid w:val="00140342"/>
    <w:pPr>
      <w:ind w:left="851"/>
    </w:pPr>
  </w:style>
  <w:style w:type="paragraph" w:styleId="a4">
    <w:name w:val="header"/>
    <w:rsid w:val="00140342"/>
    <w:pPr>
      <w:widowControl w:val="0"/>
    </w:pPr>
    <w:rPr>
      <w:rFonts w:ascii="Arial" w:hAnsi="Arial"/>
      <w:b/>
      <w:noProof/>
      <w:sz w:val="18"/>
      <w:lang w:val="en-GB" w:eastAsia="en-US"/>
    </w:rPr>
  </w:style>
  <w:style w:type="character" w:styleId="a5">
    <w:name w:val="footnote reference"/>
    <w:semiHidden/>
    <w:rsid w:val="00140342"/>
    <w:rPr>
      <w:b/>
      <w:position w:val="6"/>
      <w:sz w:val="16"/>
    </w:rPr>
  </w:style>
  <w:style w:type="paragraph" w:styleId="a6">
    <w:name w:val="footnote text"/>
    <w:basedOn w:val="a"/>
    <w:semiHidden/>
    <w:rsid w:val="00140342"/>
    <w:pPr>
      <w:keepLines/>
      <w:spacing w:after="0"/>
      <w:ind w:left="454" w:hanging="454"/>
    </w:pPr>
    <w:rPr>
      <w:sz w:val="16"/>
    </w:rPr>
  </w:style>
  <w:style w:type="paragraph" w:customStyle="1" w:styleId="TAH">
    <w:name w:val="TAH"/>
    <w:basedOn w:val="TAC"/>
    <w:link w:val="TAHChar"/>
    <w:rsid w:val="00140342"/>
    <w:rPr>
      <w:b/>
    </w:rPr>
  </w:style>
  <w:style w:type="paragraph" w:customStyle="1" w:styleId="TAC">
    <w:name w:val="TAC"/>
    <w:basedOn w:val="TAL"/>
    <w:link w:val="TACChar"/>
    <w:rsid w:val="00140342"/>
    <w:pPr>
      <w:jc w:val="center"/>
    </w:pPr>
  </w:style>
  <w:style w:type="paragraph" w:customStyle="1" w:styleId="TF">
    <w:name w:val="TF"/>
    <w:basedOn w:val="TH"/>
    <w:link w:val="TFChar"/>
    <w:qFormat/>
    <w:rsid w:val="00140342"/>
    <w:pPr>
      <w:keepNext w:val="0"/>
      <w:spacing w:before="0" w:after="240"/>
    </w:pPr>
  </w:style>
  <w:style w:type="paragraph" w:customStyle="1" w:styleId="NO">
    <w:name w:val="NO"/>
    <w:basedOn w:val="a"/>
    <w:link w:val="NOZchn"/>
    <w:qFormat/>
    <w:rsid w:val="00140342"/>
    <w:pPr>
      <w:keepLines/>
      <w:ind w:left="1135" w:hanging="851"/>
    </w:pPr>
  </w:style>
  <w:style w:type="paragraph" w:styleId="90">
    <w:name w:val="toc 9"/>
    <w:basedOn w:val="80"/>
    <w:semiHidden/>
    <w:rsid w:val="00140342"/>
    <w:pPr>
      <w:ind w:left="1418" w:hanging="1418"/>
    </w:pPr>
  </w:style>
  <w:style w:type="paragraph" w:customStyle="1" w:styleId="EX">
    <w:name w:val="EX"/>
    <w:basedOn w:val="a"/>
    <w:rsid w:val="00140342"/>
    <w:pPr>
      <w:keepLines/>
      <w:ind w:left="1702" w:hanging="1418"/>
    </w:pPr>
  </w:style>
  <w:style w:type="paragraph" w:customStyle="1" w:styleId="FP">
    <w:name w:val="FP"/>
    <w:basedOn w:val="a"/>
    <w:rsid w:val="00140342"/>
    <w:pPr>
      <w:spacing w:after="0"/>
    </w:pPr>
  </w:style>
  <w:style w:type="paragraph" w:customStyle="1" w:styleId="NW">
    <w:name w:val="NW"/>
    <w:basedOn w:val="NO"/>
    <w:rsid w:val="00140342"/>
    <w:pPr>
      <w:spacing w:after="0"/>
    </w:pPr>
  </w:style>
  <w:style w:type="paragraph" w:customStyle="1" w:styleId="EW">
    <w:name w:val="EW"/>
    <w:basedOn w:val="EX"/>
    <w:rsid w:val="00140342"/>
    <w:pPr>
      <w:spacing w:after="0"/>
    </w:pPr>
  </w:style>
  <w:style w:type="paragraph" w:styleId="60">
    <w:name w:val="toc 6"/>
    <w:basedOn w:val="50"/>
    <w:next w:val="a"/>
    <w:semiHidden/>
    <w:rsid w:val="00140342"/>
    <w:pPr>
      <w:ind w:left="1985" w:hanging="1985"/>
    </w:pPr>
  </w:style>
  <w:style w:type="paragraph" w:styleId="70">
    <w:name w:val="toc 7"/>
    <w:basedOn w:val="60"/>
    <w:next w:val="a"/>
    <w:semiHidden/>
    <w:rsid w:val="00140342"/>
    <w:pPr>
      <w:ind w:left="2268" w:hanging="2268"/>
    </w:pPr>
  </w:style>
  <w:style w:type="paragraph" w:styleId="23">
    <w:name w:val="List Bullet 2"/>
    <w:basedOn w:val="a7"/>
    <w:rsid w:val="00140342"/>
    <w:pPr>
      <w:ind w:left="851"/>
    </w:pPr>
  </w:style>
  <w:style w:type="paragraph" w:styleId="31">
    <w:name w:val="List Bullet 3"/>
    <w:basedOn w:val="23"/>
    <w:rsid w:val="00140342"/>
    <w:pPr>
      <w:ind w:left="1135"/>
    </w:pPr>
  </w:style>
  <w:style w:type="paragraph" w:styleId="a3">
    <w:name w:val="List Number"/>
    <w:basedOn w:val="a8"/>
    <w:rsid w:val="00140342"/>
  </w:style>
  <w:style w:type="paragraph" w:customStyle="1" w:styleId="EQ">
    <w:name w:val="EQ"/>
    <w:basedOn w:val="a"/>
    <w:next w:val="a"/>
    <w:rsid w:val="00140342"/>
    <w:pPr>
      <w:keepLines/>
      <w:tabs>
        <w:tab w:val="center" w:pos="4536"/>
        <w:tab w:val="right" w:pos="9072"/>
      </w:tabs>
    </w:pPr>
    <w:rPr>
      <w:noProof/>
    </w:rPr>
  </w:style>
  <w:style w:type="paragraph" w:customStyle="1" w:styleId="TH">
    <w:name w:val="TH"/>
    <w:basedOn w:val="a"/>
    <w:link w:val="THChar"/>
    <w:qFormat/>
    <w:rsid w:val="00140342"/>
    <w:pPr>
      <w:keepNext/>
      <w:keepLines/>
      <w:spacing w:before="60"/>
      <w:jc w:val="center"/>
    </w:pPr>
    <w:rPr>
      <w:rFonts w:ascii="Arial" w:hAnsi="Arial"/>
      <w:b/>
    </w:rPr>
  </w:style>
  <w:style w:type="paragraph" w:customStyle="1" w:styleId="NF">
    <w:name w:val="NF"/>
    <w:basedOn w:val="NO"/>
    <w:rsid w:val="00140342"/>
    <w:pPr>
      <w:keepNext/>
      <w:spacing w:after="0"/>
    </w:pPr>
    <w:rPr>
      <w:rFonts w:ascii="Arial" w:hAnsi="Arial"/>
      <w:sz w:val="18"/>
    </w:rPr>
  </w:style>
  <w:style w:type="paragraph" w:customStyle="1" w:styleId="PL">
    <w:name w:val="PL"/>
    <w:rsid w:val="00140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342"/>
    <w:pPr>
      <w:jc w:val="right"/>
    </w:pPr>
  </w:style>
  <w:style w:type="paragraph" w:customStyle="1" w:styleId="H6">
    <w:name w:val="H6"/>
    <w:basedOn w:val="5"/>
    <w:next w:val="a"/>
    <w:rsid w:val="00140342"/>
    <w:pPr>
      <w:ind w:left="1985" w:hanging="1985"/>
      <w:outlineLvl w:val="9"/>
    </w:pPr>
    <w:rPr>
      <w:sz w:val="20"/>
    </w:rPr>
  </w:style>
  <w:style w:type="paragraph" w:customStyle="1" w:styleId="TAN">
    <w:name w:val="TAN"/>
    <w:basedOn w:val="TAL"/>
    <w:rsid w:val="00140342"/>
    <w:pPr>
      <w:ind w:left="851" w:hanging="851"/>
    </w:pPr>
  </w:style>
  <w:style w:type="paragraph" w:customStyle="1" w:styleId="TAL">
    <w:name w:val="TAL"/>
    <w:basedOn w:val="a"/>
    <w:link w:val="TALChar"/>
    <w:rsid w:val="00140342"/>
    <w:pPr>
      <w:keepNext/>
      <w:keepLines/>
      <w:spacing w:after="0"/>
    </w:pPr>
    <w:rPr>
      <w:rFonts w:ascii="Arial" w:hAnsi="Arial"/>
      <w:sz w:val="18"/>
    </w:rPr>
  </w:style>
  <w:style w:type="paragraph" w:customStyle="1" w:styleId="ZA">
    <w:name w:val="ZA"/>
    <w:rsid w:val="001403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3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342"/>
    <w:pPr>
      <w:framePr w:wrap="notBeside" w:vAnchor="page" w:hAnchor="margin" w:y="15764"/>
      <w:widowControl w:val="0"/>
    </w:pPr>
    <w:rPr>
      <w:rFonts w:ascii="Arial" w:hAnsi="Arial"/>
      <w:noProof/>
      <w:sz w:val="32"/>
      <w:lang w:val="en-GB" w:eastAsia="en-US"/>
    </w:rPr>
  </w:style>
  <w:style w:type="paragraph" w:customStyle="1" w:styleId="ZU">
    <w:name w:val="ZU"/>
    <w:rsid w:val="001403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342"/>
    <w:pPr>
      <w:framePr w:wrap="notBeside" w:y="16161"/>
    </w:pPr>
  </w:style>
  <w:style w:type="character" w:customStyle="1" w:styleId="ZGSM">
    <w:name w:val="ZGSM"/>
    <w:rsid w:val="00140342"/>
  </w:style>
  <w:style w:type="paragraph" w:styleId="24">
    <w:name w:val="List 2"/>
    <w:basedOn w:val="a8"/>
    <w:rsid w:val="00140342"/>
    <w:pPr>
      <w:ind w:left="851"/>
    </w:pPr>
  </w:style>
  <w:style w:type="paragraph" w:customStyle="1" w:styleId="ZG">
    <w:name w:val="ZG"/>
    <w:rsid w:val="0014034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40342"/>
    <w:pPr>
      <w:ind w:left="1135"/>
    </w:pPr>
  </w:style>
  <w:style w:type="paragraph" w:styleId="41">
    <w:name w:val="List 4"/>
    <w:basedOn w:val="32"/>
    <w:rsid w:val="00140342"/>
    <w:pPr>
      <w:ind w:left="1418"/>
    </w:pPr>
  </w:style>
  <w:style w:type="paragraph" w:styleId="51">
    <w:name w:val="List 5"/>
    <w:basedOn w:val="41"/>
    <w:rsid w:val="00140342"/>
    <w:pPr>
      <w:ind w:left="1702"/>
    </w:pPr>
  </w:style>
  <w:style w:type="paragraph" w:customStyle="1" w:styleId="EditorsNote">
    <w:name w:val="Editor's Note"/>
    <w:basedOn w:val="NO"/>
    <w:link w:val="EditorsNoteChar"/>
    <w:qFormat/>
    <w:rsid w:val="00140342"/>
    <w:rPr>
      <w:color w:val="FF0000"/>
    </w:rPr>
  </w:style>
  <w:style w:type="paragraph" w:styleId="a8">
    <w:name w:val="List"/>
    <w:basedOn w:val="a"/>
    <w:rsid w:val="00140342"/>
    <w:pPr>
      <w:ind w:left="568" w:hanging="284"/>
    </w:pPr>
  </w:style>
  <w:style w:type="paragraph" w:styleId="a7">
    <w:name w:val="List Bullet"/>
    <w:basedOn w:val="a8"/>
    <w:rsid w:val="00140342"/>
  </w:style>
  <w:style w:type="paragraph" w:styleId="42">
    <w:name w:val="List Bullet 4"/>
    <w:basedOn w:val="31"/>
    <w:rsid w:val="00140342"/>
    <w:pPr>
      <w:ind w:left="1418"/>
    </w:pPr>
  </w:style>
  <w:style w:type="paragraph" w:styleId="52">
    <w:name w:val="List Bullet 5"/>
    <w:basedOn w:val="42"/>
    <w:rsid w:val="00140342"/>
    <w:pPr>
      <w:ind w:left="1702"/>
    </w:pPr>
  </w:style>
  <w:style w:type="paragraph" w:customStyle="1" w:styleId="B1">
    <w:name w:val="B1"/>
    <w:basedOn w:val="a8"/>
    <w:link w:val="B1Char"/>
    <w:qFormat/>
    <w:rsid w:val="00140342"/>
  </w:style>
  <w:style w:type="paragraph" w:customStyle="1" w:styleId="B2">
    <w:name w:val="B2"/>
    <w:basedOn w:val="24"/>
    <w:link w:val="B2Char"/>
    <w:rsid w:val="00140342"/>
  </w:style>
  <w:style w:type="paragraph" w:customStyle="1" w:styleId="B3">
    <w:name w:val="B3"/>
    <w:basedOn w:val="32"/>
    <w:rsid w:val="00140342"/>
  </w:style>
  <w:style w:type="paragraph" w:customStyle="1" w:styleId="B4">
    <w:name w:val="B4"/>
    <w:basedOn w:val="41"/>
    <w:rsid w:val="00140342"/>
  </w:style>
  <w:style w:type="paragraph" w:customStyle="1" w:styleId="B5">
    <w:name w:val="B5"/>
    <w:basedOn w:val="51"/>
    <w:rsid w:val="00140342"/>
  </w:style>
  <w:style w:type="paragraph" w:styleId="a9">
    <w:name w:val="footer"/>
    <w:basedOn w:val="a4"/>
    <w:rsid w:val="00140342"/>
    <w:pPr>
      <w:jc w:val="center"/>
    </w:pPr>
    <w:rPr>
      <w:i/>
    </w:rPr>
  </w:style>
  <w:style w:type="paragraph" w:customStyle="1" w:styleId="ZTD">
    <w:name w:val="ZTD"/>
    <w:basedOn w:val="ZB"/>
    <w:rsid w:val="00140342"/>
    <w:pPr>
      <w:framePr w:hRule="auto" w:wrap="notBeside" w:y="852"/>
    </w:pPr>
    <w:rPr>
      <w:i w:val="0"/>
      <w:sz w:val="40"/>
    </w:rPr>
  </w:style>
  <w:style w:type="paragraph" w:customStyle="1" w:styleId="CRCoverPage">
    <w:name w:val="CR Cover Page"/>
    <w:rsid w:val="00140342"/>
    <w:pPr>
      <w:spacing w:after="120"/>
    </w:pPr>
    <w:rPr>
      <w:rFonts w:ascii="Arial" w:hAnsi="Arial"/>
      <w:lang w:val="en-GB" w:eastAsia="en-US"/>
    </w:rPr>
  </w:style>
  <w:style w:type="paragraph" w:customStyle="1" w:styleId="tdoc-header">
    <w:name w:val="tdoc-header"/>
    <w:rsid w:val="00140342"/>
    <w:rPr>
      <w:rFonts w:ascii="Arial" w:hAnsi="Arial"/>
      <w:noProof/>
      <w:sz w:val="24"/>
      <w:lang w:val="en-GB" w:eastAsia="en-US"/>
    </w:rPr>
  </w:style>
  <w:style w:type="character" w:styleId="aa">
    <w:name w:val="Hyperlink"/>
    <w:rsid w:val="00140342"/>
    <w:rPr>
      <w:color w:val="0000FF"/>
      <w:u w:val="single"/>
    </w:rPr>
  </w:style>
  <w:style w:type="character" w:styleId="ab">
    <w:name w:val="annotation reference"/>
    <w:semiHidden/>
    <w:rsid w:val="00140342"/>
    <w:rPr>
      <w:sz w:val="16"/>
    </w:rPr>
  </w:style>
  <w:style w:type="paragraph" w:styleId="ac">
    <w:name w:val="annotation text"/>
    <w:basedOn w:val="a"/>
    <w:semiHidden/>
    <w:rsid w:val="00140342"/>
  </w:style>
  <w:style w:type="character" w:styleId="ad">
    <w:name w:val="FollowedHyperlink"/>
    <w:rsid w:val="00140342"/>
    <w:rPr>
      <w:color w:val="800080"/>
      <w:u w:val="single"/>
    </w:rPr>
  </w:style>
  <w:style w:type="paragraph" w:styleId="ae">
    <w:name w:val="Balloon Text"/>
    <w:basedOn w:val="a"/>
    <w:semiHidden/>
    <w:rsid w:val="00140342"/>
    <w:rPr>
      <w:rFonts w:ascii="Tahoma" w:hAnsi="Tahoma" w:cs="Tahoma"/>
      <w:sz w:val="16"/>
      <w:szCs w:val="16"/>
    </w:rPr>
  </w:style>
  <w:style w:type="paragraph" w:styleId="af">
    <w:name w:val="annotation subject"/>
    <w:basedOn w:val="ac"/>
    <w:next w:val="ac"/>
    <w:semiHidden/>
    <w:rsid w:val="00140342"/>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3A2800"/>
    <w:rPr>
      <w:i/>
      <w:color w:val="0000FF"/>
    </w:rPr>
  </w:style>
  <w:style w:type="character" w:customStyle="1" w:styleId="TFChar">
    <w:name w:val="TF Char"/>
    <w:link w:val="TF"/>
    <w:rsid w:val="00F515F6"/>
    <w:rPr>
      <w:rFonts w:ascii="Arial" w:hAnsi="Arial"/>
      <w:b/>
      <w:lang w:val="en-GB" w:eastAsia="en-US"/>
    </w:rPr>
  </w:style>
  <w:style w:type="character" w:customStyle="1" w:styleId="EditorsNoteChar">
    <w:name w:val="Editor's Note Char"/>
    <w:link w:val="EditorsNote"/>
    <w:rsid w:val="00D11026"/>
    <w:rPr>
      <w:rFonts w:ascii="Times New Roman" w:hAnsi="Times New Roman"/>
      <w:color w:val="FF0000"/>
      <w:lang w:val="en-GB" w:eastAsia="en-US"/>
    </w:rPr>
  </w:style>
  <w:style w:type="character" w:customStyle="1" w:styleId="B1Char">
    <w:name w:val="B1 Char"/>
    <w:link w:val="B1"/>
    <w:locked/>
    <w:rsid w:val="00D11026"/>
    <w:rPr>
      <w:rFonts w:ascii="Times New Roman" w:hAnsi="Times New Roman"/>
      <w:lang w:val="en-GB" w:eastAsia="en-US"/>
    </w:rPr>
  </w:style>
  <w:style w:type="character" w:customStyle="1" w:styleId="B2Char">
    <w:name w:val="B2 Char"/>
    <w:link w:val="B2"/>
    <w:rsid w:val="003E2427"/>
    <w:rPr>
      <w:rFonts w:ascii="Times New Roman" w:hAnsi="Times New Roman"/>
      <w:lang w:val="en-GB" w:eastAsia="en-US"/>
    </w:rPr>
  </w:style>
  <w:style w:type="character" w:customStyle="1" w:styleId="NOZchn">
    <w:name w:val="NO Zchn"/>
    <w:link w:val="NO"/>
    <w:rsid w:val="007902B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685124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2.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1.vsdx"/><Relationship Id="rId5" Type="http://schemas.microsoft.com/office/2007/relationships/stylesWithEffects" Target="stylesWithEffects.xml"/><Relationship Id="rId15" Type="http://schemas.openxmlformats.org/officeDocument/2006/relationships/package" Target="embeddings/Microsoft_Visio___3.vsdx"/><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76E817-29FF-4BF9-BECA-840D43AEA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2979</TotalTime>
  <Pages>3</Pages>
  <Words>654</Words>
  <Characters>3732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C4-211476</cp:lastModifiedBy>
  <cp:revision>103</cp:revision>
  <cp:lastPrinted>1900-12-31T16:00:00Z</cp:lastPrinted>
  <dcterms:created xsi:type="dcterms:W3CDTF">2019-01-14T04:28:00Z</dcterms:created>
  <dcterms:modified xsi:type="dcterms:W3CDTF">2021-03-03T08:39:00Z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